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56D52" w14:textId="0392F493" w:rsidR="000E7B2F" w:rsidRPr="005435D1" w:rsidRDefault="000E7B2F" w:rsidP="00123EEC">
      <w:pPr>
        <w:pStyle w:val="Tytu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AD/ZP/</w:t>
      </w:r>
      <w:r w:rsidR="00AA5A94" w:rsidRPr="005435D1">
        <w:rPr>
          <w:rFonts w:ascii="Times New Roman" w:hAnsi="Times New Roman" w:cs="Times New Roman"/>
          <w:sz w:val="22"/>
          <w:szCs w:val="22"/>
        </w:rPr>
        <w:t>73</w:t>
      </w:r>
      <w:r w:rsidRPr="005435D1">
        <w:rPr>
          <w:rFonts w:ascii="Times New Roman" w:hAnsi="Times New Roman" w:cs="Times New Roman"/>
          <w:sz w:val="22"/>
          <w:szCs w:val="22"/>
        </w:rPr>
        <w:t>/</w:t>
      </w:r>
      <w:r w:rsidR="00AA5A94" w:rsidRPr="005435D1">
        <w:rPr>
          <w:rFonts w:ascii="Times New Roman" w:hAnsi="Times New Roman" w:cs="Times New Roman"/>
          <w:sz w:val="22"/>
          <w:szCs w:val="22"/>
        </w:rPr>
        <w:t>20</w:t>
      </w:r>
      <w:r w:rsidRPr="005435D1">
        <w:rPr>
          <w:rFonts w:ascii="Times New Roman" w:hAnsi="Times New Roman" w:cs="Times New Roman"/>
          <w:sz w:val="22"/>
          <w:szCs w:val="22"/>
        </w:rPr>
        <w:t>2</w:t>
      </w:r>
      <w:r w:rsidR="00465D95" w:rsidRPr="005435D1">
        <w:rPr>
          <w:rFonts w:ascii="Times New Roman" w:hAnsi="Times New Roman" w:cs="Times New Roman"/>
          <w:sz w:val="22"/>
          <w:szCs w:val="22"/>
        </w:rPr>
        <w:t>6</w:t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ab/>
      </w:r>
      <w:r w:rsidR="0053218A" w:rsidRPr="005435D1">
        <w:rPr>
          <w:rFonts w:ascii="Times New Roman" w:hAnsi="Times New Roman" w:cs="Times New Roman"/>
          <w:sz w:val="22"/>
          <w:szCs w:val="22"/>
        </w:rPr>
        <w:tab/>
      </w:r>
      <w:r w:rsidR="0053218A" w:rsidRPr="005435D1">
        <w:rPr>
          <w:rFonts w:ascii="Times New Roman" w:hAnsi="Times New Roman" w:cs="Times New Roman"/>
          <w:sz w:val="22"/>
          <w:szCs w:val="22"/>
        </w:rPr>
        <w:tab/>
      </w:r>
      <w:r w:rsidR="001942E4" w:rsidRPr="005435D1">
        <w:rPr>
          <w:rFonts w:ascii="Times New Roman" w:hAnsi="Times New Roman" w:cs="Times New Roman"/>
          <w:sz w:val="22"/>
          <w:szCs w:val="22"/>
        </w:rPr>
        <w:tab/>
      </w:r>
      <w:r w:rsidRPr="005435D1">
        <w:rPr>
          <w:rFonts w:ascii="Times New Roman" w:hAnsi="Times New Roman" w:cs="Times New Roman"/>
          <w:sz w:val="22"/>
          <w:szCs w:val="22"/>
        </w:rPr>
        <w:t>Załącznik nr 6</w:t>
      </w:r>
    </w:p>
    <w:p w14:paraId="76B7498A" w14:textId="04471B87" w:rsidR="000E7B2F" w:rsidRPr="005435D1" w:rsidRDefault="000E7B2F" w:rsidP="00123EEC">
      <w:pPr>
        <w:spacing w:beforeLines="60" w:before="144" w:afterLines="60" w:after="144" w:line="360" w:lineRule="auto"/>
        <w:jc w:val="center"/>
        <w:rPr>
          <w:b/>
          <w:bCs/>
          <w:sz w:val="22"/>
          <w:szCs w:val="22"/>
        </w:rPr>
      </w:pPr>
      <w:r w:rsidRPr="005435D1">
        <w:rPr>
          <w:b/>
          <w:bCs/>
          <w:sz w:val="22"/>
          <w:szCs w:val="22"/>
        </w:rPr>
        <w:t>WZÓR UMOWY</w:t>
      </w:r>
    </w:p>
    <w:p w14:paraId="70C120F9" w14:textId="26026DBD" w:rsidR="000E7B2F" w:rsidRPr="005435D1" w:rsidRDefault="000E7B2F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sz w:val="22"/>
          <w:szCs w:val="22"/>
        </w:rPr>
        <w:t>Zawarta w dniu: ...............................</w:t>
      </w:r>
      <w:r w:rsidR="009A243C" w:rsidRPr="005435D1">
        <w:rPr>
          <w:sz w:val="22"/>
          <w:szCs w:val="22"/>
        </w:rPr>
        <w:t xml:space="preserve"> </w:t>
      </w:r>
      <w:r w:rsidRPr="005435D1">
        <w:rPr>
          <w:sz w:val="22"/>
          <w:szCs w:val="22"/>
        </w:rPr>
        <w:t>roku w Poznaniu pomiędzy:</w:t>
      </w:r>
    </w:p>
    <w:p w14:paraId="123075D8" w14:textId="39F25CE5" w:rsidR="000E7B2F" w:rsidRPr="005435D1" w:rsidRDefault="000E7B2F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b/>
          <w:sz w:val="22"/>
          <w:szCs w:val="22"/>
        </w:rPr>
        <w:t>Politechniką Poznańską</w:t>
      </w:r>
      <w:r w:rsidRPr="005435D1">
        <w:rPr>
          <w:sz w:val="22"/>
          <w:szCs w:val="22"/>
        </w:rPr>
        <w:t xml:space="preserve">, </w:t>
      </w:r>
      <w:r w:rsidR="00F36BD3" w:rsidRPr="005435D1">
        <w:rPr>
          <w:sz w:val="22"/>
          <w:szCs w:val="22"/>
        </w:rPr>
        <w:t>ul. Jacka Rychlewskiego 1</w:t>
      </w:r>
      <w:r w:rsidRPr="005435D1">
        <w:rPr>
          <w:sz w:val="22"/>
          <w:szCs w:val="22"/>
        </w:rPr>
        <w:t>, 6</w:t>
      </w:r>
      <w:r w:rsidR="00F36BD3" w:rsidRPr="005435D1">
        <w:rPr>
          <w:sz w:val="22"/>
          <w:szCs w:val="22"/>
        </w:rPr>
        <w:t>1</w:t>
      </w:r>
      <w:r w:rsidRPr="005435D1">
        <w:rPr>
          <w:sz w:val="22"/>
          <w:szCs w:val="22"/>
        </w:rPr>
        <w:t>-</w:t>
      </w:r>
      <w:r w:rsidR="00F36BD3" w:rsidRPr="005435D1">
        <w:rPr>
          <w:sz w:val="22"/>
          <w:szCs w:val="22"/>
        </w:rPr>
        <w:t>131</w:t>
      </w:r>
      <w:r w:rsidRPr="005435D1">
        <w:rPr>
          <w:sz w:val="22"/>
          <w:szCs w:val="22"/>
        </w:rPr>
        <w:t xml:space="preserve"> Poznań, NIP: 7770003699</w:t>
      </w:r>
      <w:r w:rsidR="00123EEC">
        <w:rPr>
          <w:sz w:val="22"/>
          <w:szCs w:val="22"/>
        </w:rPr>
        <w:t xml:space="preserve">, </w:t>
      </w:r>
      <w:r w:rsidRPr="005435D1">
        <w:rPr>
          <w:sz w:val="22"/>
          <w:szCs w:val="22"/>
        </w:rPr>
        <w:t>REGON: 000001608, którą reprezentuje:</w:t>
      </w:r>
    </w:p>
    <w:p w14:paraId="6825A9F3" w14:textId="77777777" w:rsidR="000E7B2F" w:rsidRPr="005435D1" w:rsidRDefault="000E7B2F" w:rsidP="00123EEC">
      <w:pPr>
        <w:spacing w:beforeLines="60" w:before="144" w:afterLines="60" w:after="144" w:line="360" w:lineRule="auto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prof. dr hab. inż. Teofil Jesionowski - Rektor Politechniki Poznańskiej,</w:t>
      </w:r>
    </w:p>
    <w:p w14:paraId="07F5AEE4" w14:textId="77777777" w:rsidR="000E7B2F" w:rsidRPr="005435D1" w:rsidRDefault="000E7B2F" w:rsidP="00123EEC">
      <w:pPr>
        <w:spacing w:beforeLines="60" w:before="144" w:afterLines="60" w:after="144" w:line="360" w:lineRule="auto"/>
        <w:rPr>
          <w:b/>
          <w:sz w:val="22"/>
          <w:szCs w:val="22"/>
        </w:rPr>
      </w:pPr>
      <w:r w:rsidRPr="005435D1">
        <w:rPr>
          <w:sz w:val="22"/>
          <w:szCs w:val="22"/>
        </w:rPr>
        <w:t xml:space="preserve">zwaną w dalszej części umowy </w:t>
      </w:r>
      <w:r w:rsidRPr="005435D1">
        <w:rPr>
          <w:b/>
          <w:sz w:val="22"/>
          <w:szCs w:val="22"/>
        </w:rPr>
        <w:t>Zamawiającym</w:t>
      </w:r>
    </w:p>
    <w:p w14:paraId="77430B9C" w14:textId="728269BD" w:rsidR="000E7B2F" w:rsidRPr="005435D1" w:rsidRDefault="000E7B2F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sz w:val="22"/>
          <w:szCs w:val="22"/>
        </w:rPr>
        <w:t>a</w:t>
      </w:r>
    </w:p>
    <w:p w14:paraId="101F5F10" w14:textId="1E8EB5C4" w:rsidR="00FE1DF8" w:rsidRPr="005435D1" w:rsidRDefault="00FE1DF8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sz w:val="22"/>
          <w:szCs w:val="22"/>
        </w:rPr>
        <w:t>..............................</w:t>
      </w:r>
    </w:p>
    <w:p w14:paraId="0DAF7F56" w14:textId="77777777" w:rsidR="00FE1DF8" w:rsidRPr="005435D1" w:rsidRDefault="000E7B2F" w:rsidP="00123EEC">
      <w:pPr>
        <w:spacing w:beforeLines="60" w:before="144" w:afterLines="60" w:after="144" w:line="360" w:lineRule="auto"/>
        <w:rPr>
          <w:sz w:val="22"/>
          <w:szCs w:val="22"/>
        </w:rPr>
      </w:pPr>
      <w:r w:rsidRPr="005435D1">
        <w:rPr>
          <w:sz w:val="22"/>
          <w:szCs w:val="22"/>
        </w:rPr>
        <w:t>którą reprezentuje:</w:t>
      </w:r>
      <w:r w:rsidRPr="005435D1">
        <w:rPr>
          <w:b/>
          <w:sz w:val="22"/>
          <w:szCs w:val="22"/>
        </w:rPr>
        <w:t xml:space="preserve"> </w:t>
      </w:r>
      <w:r w:rsidR="00FE1DF8" w:rsidRPr="005435D1">
        <w:rPr>
          <w:sz w:val="22"/>
          <w:szCs w:val="22"/>
        </w:rPr>
        <w:t>..............................</w:t>
      </w:r>
    </w:p>
    <w:p w14:paraId="33C718CD" w14:textId="77777777" w:rsidR="000E7B2F" w:rsidRPr="005435D1" w:rsidRDefault="000E7B2F" w:rsidP="00123EEC">
      <w:pPr>
        <w:spacing w:beforeLines="60" w:before="144" w:afterLines="60" w:after="144" w:line="360" w:lineRule="auto"/>
        <w:rPr>
          <w:b/>
          <w:sz w:val="22"/>
          <w:szCs w:val="22"/>
        </w:rPr>
      </w:pPr>
      <w:r w:rsidRPr="005435D1">
        <w:rPr>
          <w:bCs/>
          <w:sz w:val="22"/>
          <w:szCs w:val="22"/>
        </w:rPr>
        <w:t>zw</w:t>
      </w:r>
      <w:r w:rsidRPr="005435D1">
        <w:rPr>
          <w:sz w:val="22"/>
          <w:szCs w:val="22"/>
        </w:rPr>
        <w:t xml:space="preserve">aną w dalszej części umowy </w:t>
      </w:r>
      <w:r w:rsidRPr="005435D1">
        <w:rPr>
          <w:b/>
          <w:sz w:val="22"/>
          <w:szCs w:val="22"/>
        </w:rPr>
        <w:t>Wykonawcą,</w:t>
      </w:r>
    </w:p>
    <w:p w14:paraId="780F3999" w14:textId="77777777" w:rsidR="000E7B2F" w:rsidRPr="005435D1" w:rsidRDefault="000E7B2F" w:rsidP="00123EEC">
      <w:pPr>
        <w:spacing w:beforeLines="60" w:before="144" w:afterLines="60" w:after="144" w:line="360" w:lineRule="auto"/>
        <w:rPr>
          <w:b/>
          <w:sz w:val="22"/>
          <w:szCs w:val="22"/>
        </w:rPr>
      </w:pPr>
      <w:r w:rsidRPr="005435D1">
        <w:rPr>
          <w:sz w:val="22"/>
          <w:szCs w:val="22"/>
        </w:rPr>
        <w:t>zwanymi łącznie</w:t>
      </w:r>
      <w:r w:rsidRPr="005435D1">
        <w:rPr>
          <w:b/>
          <w:sz w:val="22"/>
          <w:szCs w:val="22"/>
        </w:rPr>
        <w:t xml:space="preserve"> Stronami </w:t>
      </w:r>
      <w:r w:rsidRPr="005435D1">
        <w:rPr>
          <w:sz w:val="22"/>
          <w:szCs w:val="22"/>
        </w:rPr>
        <w:t xml:space="preserve">lub osobno </w:t>
      </w:r>
      <w:r w:rsidRPr="005435D1">
        <w:rPr>
          <w:b/>
          <w:sz w:val="22"/>
          <w:szCs w:val="22"/>
        </w:rPr>
        <w:t>Stroną</w:t>
      </w:r>
    </w:p>
    <w:p w14:paraId="560CB824" w14:textId="5E65AEB8" w:rsidR="000E7B2F" w:rsidRPr="005435D1" w:rsidRDefault="00D435FE" w:rsidP="00123EEC">
      <w:pPr>
        <w:pStyle w:val="Tekstpodstawowy"/>
        <w:spacing w:beforeLines="60" w:before="144" w:afterLines="60" w:after="144" w:line="360" w:lineRule="auto"/>
        <w:rPr>
          <w:b/>
          <w:sz w:val="22"/>
          <w:szCs w:val="22"/>
          <w:lang w:val="pl-PL" w:eastAsia="pl-PL"/>
        </w:rPr>
      </w:pPr>
      <w:r w:rsidRPr="005435D1">
        <w:rPr>
          <w:b/>
          <w:sz w:val="22"/>
          <w:szCs w:val="22"/>
          <w:lang w:val="pl-PL" w:eastAsia="pl-PL"/>
        </w:rPr>
        <w:t>na podstawie rozstrzygnięcia postępowania o udzielenie zamówienia publicznego prowadzonego przez Zamawiającego w trybie podstawowym bez negocjacji na podstawie art. 275 pkt 1 ustawy z 11 września 2019 r. Prawo zamówień publicznych (Dz. U. z 202</w:t>
      </w:r>
      <w:r w:rsidR="005F2ED1">
        <w:rPr>
          <w:b/>
          <w:sz w:val="22"/>
          <w:szCs w:val="22"/>
          <w:lang w:val="pl-PL" w:eastAsia="pl-PL"/>
        </w:rPr>
        <w:t>6</w:t>
      </w:r>
      <w:r w:rsidRPr="005435D1">
        <w:rPr>
          <w:b/>
          <w:sz w:val="22"/>
          <w:szCs w:val="22"/>
          <w:lang w:val="pl-PL" w:eastAsia="pl-PL"/>
        </w:rPr>
        <w:t xml:space="preserve"> r. poz. </w:t>
      </w:r>
      <w:r w:rsidR="005F2ED1">
        <w:rPr>
          <w:b/>
          <w:sz w:val="22"/>
          <w:szCs w:val="22"/>
          <w:lang w:val="pl-PL" w:eastAsia="pl-PL"/>
        </w:rPr>
        <w:t>793</w:t>
      </w:r>
      <w:r w:rsidRPr="005435D1">
        <w:rPr>
          <w:b/>
          <w:sz w:val="22"/>
          <w:szCs w:val="22"/>
          <w:lang w:val="pl-PL" w:eastAsia="pl-PL"/>
        </w:rPr>
        <w:t>) o wartości zamówienia nieprzekraczającej progów unijnych o jakich stanowi art. 3 tej ustawy</w:t>
      </w:r>
    </w:p>
    <w:p w14:paraId="0B9DED08" w14:textId="77777777" w:rsidR="00123EEC" w:rsidRDefault="00123EEC" w:rsidP="00123EEC">
      <w:pPr>
        <w:pStyle w:val="Tekstpodstawowy21"/>
        <w:autoSpaceDE w:val="0"/>
        <w:autoSpaceDN w:val="0"/>
        <w:adjustRightInd w:val="0"/>
        <w:spacing w:beforeLines="60" w:before="144" w:afterLines="60" w:after="144" w:line="360" w:lineRule="auto"/>
        <w:rPr>
          <w:sz w:val="22"/>
          <w:szCs w:val="22"/>
        </w:rPr>
      </w:pPr>
    </w:p>
    <w:p w14:paraId="410131E4" w14:textId="21E28F3D" w:rsidR="000E7B2F" w:rsidRPr="000634D9" w:rsidRDefault="000E7B2F" w:rsidP="00123EEC">
      <w:pPr>
        <w:pStyle w:val="Tekstpodstawowy21"/>
        <w:autoSpaceDE w:val="0"/>
        <w:autoSpaceDN w:val="0"/>
        <w:adjustRightInd w:val="0"/>
        <w:spacing w:beforeLines="60" w:before="144" w:afterLines="60" w:after="144" w:line="360" w:lineRule="auto"/>
        <w:rPr>
          <w:sz w:val="22"/>
          <w:szCs w:val="22"/>
        </w:rPr>
      </w:pPr>
      <w:r w:rsidRPr="000634D9">
        <w:rPr>
          <w:sz w:val="22"/>
          <w:szCs w:val="22"/>
        </w:rPr>
        <w:t>§ 1</w:t>
      </w:r>
    </w:p>
    <w:p w14:paraId="4E418BF2" w14:textId="77777777" w:rsidR="00123EEC" w:rsidRDefault="000E7B2F" w:rsidP="00123EEC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bCs/>
          <w:sz w:val="22"/>
          <w:szCs w:val="22"/>
        </w:rPr>
      </w:pPr>
      <w:bookmarkStart w:id="0" w:name="_Hlk205193921"/>
      <w:r w:rsidRPr="000634D9">
        <w:rPr>
          <w:bCs/>
          <w:sz w:val="22"/>
          <w:szCs w:val="22"/>
        </w:rPr>
        <w:t xml:space="preserve">Przedmiotem </w:t>
      </w:r>
      <w:r w:rsidR="00BF0A39" w:rsidRPr="000634D9">
        <w:rPr>
          <w:bCs/>
          <w:sz w:val="22"/>
          <w:szCs w:val="22"/>
        </w:rPr>
        <w:t>Umowy</w:t>
      </w:r>
      <w:r w:rsidR="00ED0C9B" w:rsidRPr="000634D9">
        <w:rPr>
          <w:bCs/>
          <w:sz w:val="22"/>
          <w:szCs w:val="22"/>
        </w:rPr>
        <w:t xml:space="preserve"> jest </w:t>
      </w:r>
      <w:bookmarkEnd w:id="0"/>
      <w:r w:rsidR="00D435FE" w:rsidRPr="000634D9">
        <w:rPr>
          <w:bCs/>
          <w:sz w:val="22"/>
          <w:szCs w:val="22"/>
        </w:rPr>
        <w:t>zakup i dostaw</w:t>
      </w:r>
      <w:r w:rsidR="00E478C4" w:rsidRPr="000634D9">
        <w:rPr>
          <w:bCs/>
          <w:sz w:val="22"/>
          <w:szCs w:val="22"/>
        </w:rPr>
        <w:t xml:space="preserve">a </w:t>
      </w:r>
      <w:r w:rsidR="00E478C4" w:rsidRPr="000634D9">
        <w:rPr>
          <w:sz w:val="22"/>
          <w:szCs w:val="22"/>
        </w:rPr>
        <w:t xml:space="preserve">fabrycznie nowego systemu pomiarowego do cyfrowej korelacji obrazów wraz z </w:t>
      </w:r>
      <w:r w:rsidR="00E478C4" w:rsidRPr="000634D9">
        <w:rPr>
          <w:rFonts w:eastAsia="Arial"/>
          <w:sz w:val="22"/>
          <w:szCs w:val="22"/>
        </w:rPr>
        <w:t>dedykowanym oprogramowaniem sterującym systemem pomiarowym do analizy metrologicznej (2 licencje dożywotnie)</w:t>
      </w:r>
      <w:r w:rsidR="00455B91" w:rsidRPr="000634D9">
        <w:rPr>
          <w:rFonts w:eastAsia="Arial"/>
          <w:sz w:val="22"/>
          <w:szCs w:val="22"/>
        </w:rPr>
        <w:t xml:space="preserve"> i oprogramowaniem do przeglądania danych (co najmniej 10 licencji)</w:t>
      </w:r>
      <w:r w:rsidR="00597B77" w:rsidRPr="000634D9">
        <w:rPr>
          <w:rFonts w:eastAsia="Arial"/>
          <w:sz w:val="22"/>
          <w:szCs w:val="22"/>
        </w:rPr>
        <w:t>, z jednostką sterującą (laptop)</w:t>
      </w:r>
      <w:r w:rsidR="00455B91" w:rsidRPr="000634D9">
        <w:rPr>
          <w:rFonts w:eastAsia="Arial"/>
          <w:sz w:val="22"/>
          <w:szCs w:val="22"/>
        </w:rPr>
        <w:t xml:space="preserve"> oraz dodatkowymi akcesoriami</w:t>
      </w:r>
      <w:r w:rsidR="00597B77" w:rsidRPr="000634D9">
        <w:rPr>
          <w:rFonts w:eastAsia="Arial"/>
          <w:sz w:val="22"/>
          <w:szCs w:val="22"/>
        </w:rPr>
        <w:t xml:space="preserve"> w tym </w:t>
      </w:r>
      <w:r w:rsidR="00455B91" w:rsidRPr="000634D9">
        <w:rPr>
          <w:rFonts w:eastAsia="Arial"/>
          <w:sz w:val="22"/>
          <w:szCs w:val="22"/>
        </w:rPr>
        <w:t>szczegółowo opisanymi Opisie Przedmiotu Zamówienia stanowiącym załącznik do SWZ</w:t>
      </w:r>
      <w:r w:rsidR="00CB3C02">
        <w:rPr>
          <w:rFonts w:eastAsia="Arial"/>
          <w:sz w:val="22"/>
          <w:szCs w:val="22"/>
        </w:rPr>
        <w:t xml:space="preserve"> </w:t>
      </w:r>
      <w:r w:rsidR="00D407AD">
        <w:rPr>
          <w:rFonts w:eastAsia="Arial"/>
          <w:sz w:val="22"/>
          <w:szCs w:val="22"/>
        </w:rPr>
        <w:t>(dalej jako aparatura)</w:t>
      </w:r>
      <w:r w:rsidR="00455B91" w:rsidRPr="000634D9">
        <w:rPr>
          <w:rFonts w:eastAsia="Arial"/>
          <w:sz w:val="22"/>
          <w:szCs w:val="22"/>
        </w:rPr>
        <w:t xml:space="preserve"> </w:t>
      </w:r>
      <w:r w:rsidR="00455B91" w:rsidRPr="000634D9">
        <w:rPr>
          <w:bCs/>
          <w:sz w:val="22"/>
          <w:szCs w:val="22"/>
        </w:rPr>
        <w:t xml:space="preserve">jak </w:t>
      </w:r>
      <w:r w:rsidR="00455B91" w:rsidRPr="005435D1">
        <w:rPr>
          <w:bCs/>
          <w:sz w:val="22"/>
          <w:szCs w:val="22"/>
        </w:rPr>
        <w:t>również</w:t>
      </w:r>
      <w:r w:rsidR="00057090" w:rsidRPr="005435D1">
        <w:rPr>
          <w:bCs/>
          <w:sz w:val="22"/>
          <w:szCs w:val="22"/>
        </w:rPr>
        <w:t xml:space="preserve"> przeprowadzenie </w:t>
      </w:r>
      <w:r w:rsidR="00455B91" w:rsidRPr="005435D1">
        <w:rPr>
          <w:bCs/>
          <w:sz w:val="22"/>
          <w:szCs w:val="22"/>
        </w:rPr>
        <w:t xml:space="preserve">dwudniowego </w:t>
      </w:r>
      <w:r w:rsidR="00057090" w:rsidRPr="005435D1">
        <w:rPr>
          <w:bCs/>
          <w:sz w:val="22"/>
          <w:szCs w:val="22"/>
        </w:rPr>
        <w:t xml:space="preserve">szkolenia </w:t>
      </w:r>
      <w:r w:rsidR="00ED0C9B" w:rsidRPr="005435D1">
        <w:rPr>
          <w:bCs/>
          <w:sz w:val="22"/>
          <w:szCs w:val="22"/>
        </w:rPr>
        <w:t>(dalej jako przedmiot umowy).</w:t>
      </w:r>
    </w:p>
    <w:p w14:paraId="653677A0" w14:textId="77777777" w:rsidR="00123EEC" w:rsidRDefault="00DA45A3" w:rsidP="00123EEC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bCs/>
          <w:sz w:val="22"/>
          <w:szCs w:val="22"/>
        </w:rPr>
      </w:pPr>
      <w:r w:rsidRPr="00123EEC">
        <w:rPr>
          <w:sz w:val="22"/>
          <w:szCs w:val="22"/>
        </w:rPr>
        <w:t xml:space="preserve">Przedmiot niniejszej umowy </w:t>
      </w:r>
      <w:r w:rsidR="0030073B" w:rsidRPr="00123EEC">
        <w:rPr>
          <w:sz w:val="22"/>
          <w:szCs w:val="22"/>
        </w:rPr>
        <w:t xml:space="preserve">precyzuje </w:t>
      </w:r>
      <w:r w:rsidRPr="00123EEC">
        <w:rPr>
          <w:sz w:val="22"/>
          <w:szCs w:val="22"/>
        </w:rPr>
        <w:t>dokumentacja postępowania o udzielenie zamówienia publicznego, w tym Specyfikacja Warunków Zamówienia (SWZ) udostępniona przez Zamawiającego w ramach postępowania, wraz z załącznikami oraz ofertą Wykonawcy, które stanowią integralne załączniki do niniejszej umowy. Ilekroć w dalszej części umowy mowa jest o Specyfikacji Warunków Zamówienia lub SWZ, należy przez to rozumieć specyfikację, o której mowa w zdaniu pierwszym niniejszego ustępu.</w:t>
      </w:r>
    </w:p>
    <w:p w14:paraId="4F7F6E64" w14:textId="3B5C7663" w:rsidR="000E7B2F" w:rsidRPr="00123EEC" w:rsidRDefault="000E7B2F" w:rsidP="00123EEC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bCs/>
          <w:sz w:val="22"/>
          <w:szCs w:val="22"/>
        </w:rPr>
      </w:pPr>
      <w:r w:rsidRPr="00123EEC">
        <w:rPr>
          <w:sz w:val="22"/>
          <w:szCs w:val="22"/>
        </w:rPr>
        <w:t>Wykonawca oświadcza, że</w:t>
      </w:r>
      <w:r w:rsidR="00122548" w:rsidRPr="00123EEC">
        <w:rPr>
          <w:sz w:val="22"/>
          <w:szCs w:val="22"/>
        </w:rPr>
        <w:t xml:space="preserve"> </w:t>
      </w:r>
      <w:r w:rsidR="00597B77" w:rsidRPr="00123EEC">
        <w:rPr>
          <w:sz w:val="22"/>
          <w:szCs w:val="22"/>
        </w:rPr>
        <w:t xml:space="preserve">zamawiana </w:t>
      </w:r>
      <w:r w:rsidR="00122548" w:rsidRPr="00123EEC">
        <w:rPr>
          <w:sz w:val="22"/>
          <w:szCs w:val="22"/>
        </w:rPr>
        <w:t>aparatura</w:t>
      </w:r>
      <w:r w:rsidR="00ED0C9B" w:rsidRPr="00123EEC">
        <w:rPr>
          <w:sz w:val="22"/>
          <w:szCs w:val="22"/>
        </w:rPr>
        <w:t>:</w:t>
      </w:r>
    </w:p>
    <w:p w14:paraId="66BAD6E2" w14:textId="20653955" w:rsidR="000E7B2F" w:rsidRPr="005435D1" w:rsidRDefault="004347E5" w:rsidP="00123EEC">
      <w:pPr>
        <w:numPr>
          <w:ilvl w:val="0"/>
          <w:numId w:val="18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lastRenderedPageBreak/>
        <w:t>będ</w:t>
      </w:r>
      <w:r w:rsidR="00122548" w:rsidRPr="005435D1">
        <w:rPr>
          <w:sz w:val="22"/>
          <w:szCs w:val="22"/>
        </w:rPr>
        <w:t>ą</w:t>
      </w:r>
      <w:r w:rsidR="005E7F1A" w:rsidRPr="005435D1">
        <w:rPr>
          <w:sz w:val="22"/>
          <w:szCs w:val="22"/>
        </w:rPr>
        <w:t xml:space="preserve"> </w:t>
      </w:r>
      <w:r w:rsidR="000E7B2F" w:rsidRPr="005435D1">
        <w:rPr>
          <w:sz w:val="22"/>
          <w:szCs w:val="22"/>
        </w:rPr>
        <w:t xml:space="preserve">fabrycznie </w:t>
      </w:r>
      <w:r w:rsidR="005E7F1A" w:rsidRPr="005435D1">
        <w:rPr>
          <w:sz w:val="22"/>
          <w:szCs w:val="22"/>
        </w:rPr>
        <w:t>now</w:t>
      </w:r>
      <w:r w:rsidR="00122548" w:rsidRPr="005435D1">
        <w:rPr>
          <w:sz w:val="22"/>
          <w:szCs w:val="22"/>
        </w:rPr>
        <w:t>e</w:t>
      </w:r>
      <w:r w:rsidR="000E7B2F" w:rsidRPr="005435D1">
        <w:rPr>
          <w:sz w:val="22"/>
          <w:szCs w:val="22"/>
        </w:rPr>
        <w:t xml:space="preserve">, </w:t>
      </w:r>
      <w:r w:rsidR="000557EC" w:rsidRPr="005435D1">
        <w:rPr>
          <w:sz w:val="22"/>
          <w:szCs w:val="22"/>
        </w:rPr>
        <w:t>nieużywan</w:t>
      </w:r>
      <w:r w:rsidR="00122548" w:rsidRPr="005435D1">
        <w:rPr>
          <w:sz w:val="22"/>
          <w:szCs w:val="22"/>
        </w:rPr>
        <w:t>e</w:t>
      </w:r>
      <w:r w:rsidR="000E7B2F" w:rsidRPr="005435D1">
        <w:rPr>
          <w:sz w:val="22"/>
          <w:szCs w:val="22"/>
        </w:rPr>
        <w:t xml:space="preserve">, w pełni </w:t>
      </w:r>
      <w:r w:rsidR="000557EC" w:rsidRPr="005435D1">
        <w:rPr>
          <w:sz w:val="22"/>
          <w:szCs w:val="22"/>
        </w:rPr>
        <w:t>sprawn</w:t>
      </w:r>
      <w:r w:rsidR="00122548" w:rsidRPr="005435D1">
        <w:rPr>
          <w:sz w:val="22"/>
          <w:szCs w:val="22"/>
        </w:rPr>
        <w:t>e</w:t>
      </w:r>
      <w:r w:rsidR="000E7B2F" w:rsidRPr="005435D1">
        <w:rPr>
          <w:sz w:val="22"/>
          <w:szCs w:val="22"/>
        </w:rPr>
        <w:t xml:space="preserve">, bez wad, </w:t>
      </w:r>
      <w:r w:rsidR="000557EC" w:rsidRPr="005435D1">
        <w:rPr>
          <w:sz w:val="22"/>
          <w:szCs w:val="22"/>
        </w:rPr>
        <w:t>gotow</w:t>
      </w:r>
      <w:r w:rsidR="00122548" w:rsidRPr="005435D1">
        <w:rPr>
          <w:sz w:val="22"/>
          <w:szCs w:val="22"/>
        </w:rPr>
        <w:t>e</w:t>
      </w:r>
      <w:r w:rsidR="000557EC" w:rsidRPr="005435D1">
        <w:rPr>
          <w:sz w:val="22"/>
          <w:szCs w:val="22"/>
        </w:rPr>
        <w:t xml:space="preserve"> </w:t>
      </w:r>
      <w:r w:rsidR="000E7B2F" w:rsidRPr="005435D1">
        <w:rPr>
          <w:sz w:val="22"/>
          <w:szCs w:val="22"/>
        </w:rPr>
        <w:t>do użycia</w:t>
      </w:r>
      <w:r w:rsidR="00D435FE" w:rsidRPr="005435D1">
        <w:rPr>
          <w:sz w:val="22"/>
          <w:szCs w:val="22"/>
        </w:rPr>
        <w:t>, wyprodukowan</w:t>
      </w:r>
      <w:r w:rsidR="00122548" w:rsidRPr="005435D1">
        <w:rPr>
          <w:sz w:val="22"/>
          <w:szCs w:val="22"/>
        </w:rPr>
        <w:t>e</w:t>
      </w:r>
      <w:r w:rsidR="00D435FE" w:rsidRPr="005435D1">
        <w:rPr>
          <w:sz w:val="22"/>
          <w:szCs w:val="22"/>
        </w:rPr>
        <w:t xml:space="preserve"> nie później niż w 2026</w:t>
      </w:r>
      <w:r w:rsidR="000E7B2F" w:rsidRPr="005435D1">
        <w:rPr>
          <w:sz w:val="22"/>
          <w:szCs w:val="22"/>
        </w:rPr>
        <w:t>;</w:t>
      </w:r>
    </w:p>
    <w:p w14:paraId="28D27B30" w14:textId="35A2B42F" w:rsidR="000E7B2F" w:rsidRPr="005435D1" w:rsidRDefault="004347E5" w:rsidP="00123EEC">
      <w:pPr>
        <w:numPr>
          <w:ilvl w:val="0"/>
          <w:numId w:val="18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będ</w:t>
      </w:r>
      <w:r w:rsidR="00122548" w:rsidRPr="005435D1">
        <w:rPr>
          <w:sz w:val="22"/>
          <w:szCs w:val="22"/>
        </w:rPr>
        <w:t>ą</w:t>
      </w:r>
      <w:r w:rsidRPr="005435D1">
        <w:rPr>
          <w:sz w:val="22"/>
          <w:szCs w:val="22"/>
        </w:rPr>
        <w:t xml:space="preserve"> </w:t>
      </w:r>
      <w:r w:rsidR="000E7B2F" w:rsidRPr="005435D1">
        <w:rPr>
          <w:sz w:val="22"/>
          <w:szCs w:val="22"/>
        </w:rPr>
        <w:t>spełnia</w:t>
      </w:r>
      <w:r w:rsidRPr="005435D1">
        <w:rPr>
          <w:sz w:val="22"/>
          <w:szCs w:val="22"/>
        </w:rPr>
        <w:t>ć</w:t>
      </w:r>
      <w:r w:rsidR="000E7B2F" w:rsidRPr="005435D1">
        <w:rPr>
          <w:sz w:val="22"/>
          <w:szCs w:val="22"/>
        </w:rPr>
        <w:t xml:space="preserve"> parametry opisane przez </w:t>
      </w:r>
      <w:r w:rsidR="00DA45A3" w:rsidRPr="005435D1">
        <w:rPr>
          <w:sz w:val="22"/>
          <w:szCs w:val="22"/>
        </w:rPr>
        <w:t xml:space="preserve">Zamawiającego </w:t>
      </w:r>
      <w:r w:rsidR="000E7B2F" w:rsidRPr="005435D1">
        <w:rPr>
          <w:sz w:val="22"/>
          <w:szCs w:val="22"/>
        </w:rPr>
        <w:t>i</w:t>
      </w:r>
      <w:r w:rsidR="009A243C" w:rsidRPr="005435D1">
        <w:rPr>
          <w:sz w:val="22"/>
          <w:szCs w:val="22"/>
        </w:rPr>
        <w:t xml:space="preserve"> </w:t>
      </w:r>
      <w:r w:rsidR="00B90AF6">
        <w:rPr>
          <w:sz w:val="22"/>
          <w:szCs w:val="22"/>
        </w:rPr>
        <w:t>będą zgodne</w:t>
      </w:r>
      <w:r w:rsidR="005E7F1A" w:rsidRPr="005435D1">
        <w:rPr>
          <w:sz w:val="22"/>
          <w:szCs w:val="22"/>
        </w:rPr>
        <w:t xml:space="preserve"> </w:t>
      </w:r>
      <w:r w:rsidR="000E7B2F" w:rsidRPr="005435D1">
        <w:rPr>
          <w:sz w:val="22"/>
          <w:szCs w:val="22"/>
        </w:rPr>
        <w:t>ze złożoną ofertą;</w:t>
      </w:r>
    </w:p>
    <w:p w14:paraId="2DCCA72C" w14:textId="192F7FC0" w:rsidR="000E7B2F" w:rsidRPr="005435D1" w:rsidRDefault="000E7B2F" w:rsidP="00123EEC">
      <w:pPr>
        <w:numPr>
          <w:ilvl w:val="0"/>
          <w:numId w:val="18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nie </w:t>
      </w:r>
      <w:r w:rsidR="004347E5" w:rsidRPr="005435D1">
        <w:rPr>
          <w:sz w:val="22"/>
          <w:szCs w:val="22"/>
        </w:rPr>
        <w:t>będ</w:t>
      </w:r>
      <w:r w:rsidR="00122548" w:rsidRPr="005435D1">
        <w:rPr>
          <w:sz w:val="22"/>
          <w:szCs w:val="22"/>
        </w:rPr>
        <w:t>ą</w:t>
      </w:r>
      <w:r w:rsidR="004347E5" w:rsidRPr="005435D1">
        <w:rPr>
          <w:sz w:val="22"/>
          <w:szCs w:val="22"/>
        </w:rPr>
        <w:t xml:space="preserve"> </w:t>
      </w:r>
      <w:r w:rsidRPr="005435D1">
        <w:rPr>
          <w:sz w:val="22"/>
          <w:szCs w:val="22"/>
        </w:rPr>
        <w:t>posiada</w:t>
      </w:r>
      <w:r w:rsidR="004347E5" w:rsidRPr="005435D1">
        <w:rPr>
          <w:sz w:val="22"/>
          <w:szCs w:val="22"/>
        </w:rPr>
        <w:t>ć</w:t>
      </w:r>
      <w:r w:rsidRPr="005435D1">
        <w:rPr>
          <w:sz w:val="22"/>
          <w:szCs w:val="22"/>
        </w:rPr>
        <w:t xml:space="preserve"> wad fizycznych i prawnych. </w:t>
      </w:r>
      <w:r w:rsidR="003718D8" w:rsidRPr="005435D1">
        <w:rPr>
          <w:rFonts w:eastAsia="Arial"/>
          <w:sz w:val="22"/>
          <w:szCs w:val="22"/>
        </w:rPr>
        <w:t>Nie dopuszcza się dostawy sprzętu powystawowego lub zmodernizowanego (</w:t>
      </w:r>
      <w:proofErr w:type="spellStart"/>
      <w:r w:rsidR="003718D8" w:rsidRPr="005435D1">
        <w:rPr>
          <w:rFonts w:eastAsia="Arial"/>
          <w:sz w:val="22"/>
          <w:szCs w:val="22"/>
        </w:rPr>
        <w:t>refurbished</w:t>
      </w:r>
      <w:proofErr w:type="spellEnd"/>
      <w:r w:rsidR="003718D8" w:rsidRPr="005435D1">
        <w:rPr>
          <w:rFonts w:eastAsia="Arial"/>
          <w:sz w:val="22"/>
          <w:szCs w:val="22"/>
        </w:rPr>
        <w:t>).</w:t>
      </w:r>
    </w:p>
    <w:p w14:paraId="68BD94F9" w14:textId="305F8F5E" w:rsidR="003718D8" w:rsidRPr="005435D1" w:rsidRDefault="00945622" w:rsidP="00123EE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Wykonawca oświadcza, że</w:t>
      </w:r>
      <w:r w:rsidR="003718D8" w:rsidRPr="005435D1">
        <w:rPr>
          <w:sz w:val="22"/>
          <w:szCs w:val="22"/>
        </w:rPr>
        <w:t xml:space="preserve"> </w:t>
      </w:r>
      <w:r w:rsidR="003718D8" w:rsidRPr="005435D1">
        <w:rPr>
          <w:rFonts w:eastAsia="Arial"/>
          <w:sz w:val="22"/>
          <w:szCs w:val="22"/>
        </w:rPr>
        <w:t>oferowan</w:t>
      </w:r>
      <w:r w:rsidR="00CB3C02">
        <w:rPr>
          <w:rFonts w:eastAsia="Arial"/>
          <w:sz w:val="22"/>
          <w:szCs w:val="22"/>
        </w:rPr>
        <w:t>a</w:t>
      </w:r>
      <w:r w:rsidR="003718D8" w:rsidRPr="005435D1">
        <w:rPr>
          <w:rFonts w:eastAsia="Arial"/>
          <w:sz w:val="22"/>
          <w:szCs w:val="22"/>
        </w:rPr>
        <w:t xml:space="preserve"> </w:t>
      </w:r>
      <w:r w:rsidR="00D268EF">
        <w:rPr>
          <w:rFonts w:eastAsia="Arial"/>
          <w:sz w:val="22"/>
          <w:szCs w:val="22"/>
        </w:rPr>
        <w:t xml:space="preserve"> aparatura</w:t>
      </w:r>
      <w:r w:rsidR="003718D8" w:rsidRPr="005435D1">
        <w:rPr>
          <w:sz w:val="22"/>
          <w:szCs w:val="22"/>
        </w:rPr>
        <w:t>:</w:t>
      </w:r>
    </w:p>
    <w:p w14:paraId="0465E3BA" w14:textId="44CDB653" w:rsidR="00945622" w:rsidRPr="005435D1" w:rsidRDefault="00945622" w:rsidP="00123EE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rFonts w:eastAsia="Arial"/>
          <w:sz w:val="22"/>
          <w:szCs w:val="22"/>
        </w:rPr>
        <w:t>nie może być urządzeniem prototypowym, musi być kompletnym systemem oferowanym na rynku</w:t>
      </w:r>
      <w:r w:rsidR="00123EEC">
        <w:rPr>
          <w:rFonts w:eastAsia="Arial"/>
          <w:sz w:val="22"/>
          <w:szCs w:val="22"/>
          <w:lang w:val="pl-PL"/>
        </w:rPr>
        <w:t>;</w:t>
      </w:r>
    </w:p>
    <w:p w14:paraId="57D57810" w14:textId="626814F6" w:rsidR="00271E98" w:rsidRPr="005435D1" w:rsidRDefault="00271E98" w:rsidP="00123EEC">
      <w:pPr>
        <w:numPr>
          <w:ilvl w:val="0"/>
          <w:numId w:val="25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rFonts w:eastAsia="Arial"/>
          <w:sz w:val="22"/>
          <w:szCs w:val="22"/>
        </w:rPr>
        <w:t>nie może być sprzętem powystawowym lub zmodernizowanym</w:t>
      </w:r>
      <w:r w:rsidR="00123EEC">
        <w:rPr>
          <w:rFonts w:eastAsia="Arial"/>
          <w:sz w:val="22"/>
          <w:szCs w:val="22"/>
        </w:rPr>
        <w:t>;</w:t>
      </w:r>
    </w:p>
    <w:p w14:paraId="1C92DFF7" w14:textId="4DF91415" w:rsidR="003718D8" w:rsidRPr="005435D1" w:rsidRDefault="003718D8" w:rsidP="00123EE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rFonts w:eastAsia="Arial"/>
          <w:color w:val="000000"/>
          <w:sz w:val="22"/>
          <w:szCs w:val="22"/>
        </w:rPr>
        <w:t>posiada certyfikat CE</w:t>
      </w:r>
      <w:r w:rsidR="00123EEC">
        <w:rPr>
          <w:rFonts w:eastAsia="Arial"/>
          <w:color w:val="000000"/>
          <w:sz w:val="22"/>
          <w:szCs w:val="22"/>
          <w:lang w:val="pl-PL"/>
        </w:rPr>
        <w:t>.</w:t>
      </w:r>
    </w:p>
    <w:p w14:paraId="4522DEAA" w14:textId="2C33BF8D" w:rsidR="00A31D31" w:rsidRPr="005435D1" w:rsidRDefault="00A31D31" w:rsidP="00123EE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oświadcza, że dostarczone oprogramowani</w:t>
      </w:r>
      <w:r w:rsidR="003718D8" w:rsidRPr="005435D1">
        <w:rPr>
          <w:sz w:val="22"/>
          <w:szCs w:val="22"/>
        </w:rPr>
        <w:t>a</w:t>
      </w:r>
      <w:r w:rsidRPr="005435D1">
        <w:rPr>
          <w:sz w:val="22"/>
          <w:szCs w:val="22"/>
        </w:rPr>
        <w:t>:</w:t>
      </w:r>
    </w:p>
    <w:p w14:paraId="65C4F300" w14:textId="4637819E" w:rsidR="00A31D31" w:rsidRPr="005435D1" w:rsidRDefault="00A31D31" w:rsidP="00123EEC">
      <w:p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1)</w:t>
      </w:r>
      <w:r w:rsidRPr="005435D1">
        <w:rPr>
          <w:sz w:val="22"/>
          <w:szCs w:val="22"/>
        </w:rPr>
        <w:tab/>
        <w:t>będ</w:t>
      </w:r>
      <w:r w:rsidR="003718D8" w:rsidRPr="005435D1">
        <w:rPr>
          <w:sz w:val="22"/>
          <w:szCs w:val="22"/>
        </w:rPr>
        <w:t>ą</w:t>
      </w:r>
      <w:r w:rsidRPr="005435D1">
        <w:rPr>
          <w:sz w:val="22"/>
          <w:szCs w:val="22"/>
        </w:rPr>
        <w:t xml:space="preserve"> w pełni funkcjonalne i sprawne;</w:t>
      </w:r>
    </w:p>
    <w:p w14:paraId="4FAB3FA2" w14:textId="5BFDEA04" w:rsidR="00A31D31" w:rsidRPr="005435D1" w:rsidRDefault="00A31D31" w:rsidP="00123EEC">
      <w:p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2)</w:t>
      </w:r>
      <w:r w:rsidRPr="005435D1">
        <w:rPr>
          <w:sz w:val="22"/>
          <w:szCs w:val="22"/>
        </w:rPr>
        <w:tab/>
      </w:r>
      <w:r w:rsidR="003718D8" w:rsidRPr="005435D1">
        <w:rPr>
          <w:sz w:val="22"/>
          <w:szCs w:val="22"/>
        </w:rPr>
        <w:t>będą</w:t>
      </w:r>
      <w:r w:rsidRPr="005435D1">
        <w:rPr>
          <w:sz w:val="22"/>
          <w:szCs w:val="22"/>
        </w:rPr>
        <w:t xml:space="preserve"> spełniać parametry opisane przez Zamawiającego i </w:t>
      </w:r>
      <w:r w:rsidR="00893BF2" w:rsidRPr="005435D1">
        <w:rPr>
          <w:sz w:val="22"/>
          <w:szCs w:val="22"/>
        </w:rPr>
        <w:t>będą</w:t>
      </w:r>
      <w:r w:rsidRPr="005435D1">
        <w:rPr>
          <w:sz w:val="22"/>
          <w:szCs w:val="22"/>
        </w:rPr>
        <w:t xml:space="preserve"> zgodne ze złożoną ofertą;</w:t>
      </w:r>
    </w:p>
    <w:p w14:paraId="77B5149F" w14:textId="4103A735" w:rsidR="00A31D31" w:rsidRPr="005435D1" w:rsidRDefault="00A31D31" w:rsidP="00123EEC">
      <w:pPr>
        <w:pStyle w:val="NormalnyWeb"/>
        <w:spacing w:beforeLines="60" w:before="144" w:beforeAutospacing="0" w:afterLines="60" w:after="144" w:afterAutospacing="0" w:line="360" w:lineRule="auto"/>
        <w:ind w:left="567" w:hanging="283"/>
        <w:rPr>
          <w:sz w:val="22"/>
          <w:szCs w:val="22"/>
        </w:rPr>
      </w:pPr>
      <w:r w:rsidRPr="005435D1">
        <w:rPr>
          <w:sz w:val="22"/>
          <w:szCs w:val="22"/>
        </w:rPr>
        <w:t xml:space="preserve">3) </w:t>
      </w:r>
      <w:r w:rsidRPr="005435D1">
        <w:rPr>
          <w:sz w:val="22"/>
          <w:szCs w:val="22"/>
        </w:rPr>
        <w:tab/>
      </w:r>
      <w:r w:rsidR="00893BF2" w:rsidRPr="005435D1">
        <w:rPr>
          <w:sz w:val="22"/>
          <w:szCs w:val="22"/>
        </w:rPr>
        <w:t>będą</w:t>
      </w:r>
      <w:r w:rsidRPr="005435D1">
        <w:rPr>
          <w:sz w:val="22"/>
          <w:szCs w:val="22"/>
        </w:rPr>
        <w:t xml:space="preserve"> przez Wykonawcę aktualizowane i wspierane w zakresie bezpieczeństwa przez okres obowiązywania gwarancji;</w:t>
      </w:r>
    </w:p>
    <w:p w14:paraId="78E511BE" w14:textId="3EC9CBD2" w:rsidR="00A31D31" w:rsidRPr="005435D1" w:rsidRDefault="00A31D31" w:rsidP="00123EEC">
      <w:pPr>
        <w:pStyle w:val="NormalnyWeb"/>
        <w:spacing w:beforeLines="60" w:before="144" w:beforeAutospacing="0" w:afterLines="60" w:after="144" w:afterAutospacing="0" w:line="360" w:lineRule="auto"/>
        <w:ind w:left="567" w:hanging="283"/>
        <w:rPr>
          <w:sz w:val="22"/>
          <w:szCs w:val="22"/>
        </w:rPr>
      </w:pPr>
      <w:r w:rsidRPr="005435D1">
        <w:rPr>
          <w:sz w:val="22"/>
          <w:szCs w:val="22"/>
        </w:rPr>
        <w:t>4)</w:t>
      </w:r>
      <w:r w:rsidRPr="005435D1">
        <w:rPr>
          <w:sz w:val="22"/>
          <w:szCs w:val="22"/>
        </w:rPr>
        <w:tab/>
        <w:t>nie posiad</w:t>
      </w:r>
      <w:r w:rsidR="00893BF2" w:rsidRPr="005435D1">
        <w:rPr>
          <w:sz w:val="22"/>
          <w:szCs w:val="22"/>
        </w:rPr>
        <w:t>ają</w:t>
      </w:r>
      <w:r w:rsidRPr="005435D1">
        <w:rPr>
          <w:sz w:val="22"/>
          <w:szCs w:val="22"/>
        </w:rPr>
        <w:t xml:space="preserve"> wad fizycznych i prawnych oraz zostan</w:t>
      </w:r>
      <w:r w:rsidR="00893BF2" w:rsidRPr="005435D1">
        <w:rPr>
          <w:sz w:val="22"/>
          <w:szCs w:val="22"/>
        </w:rPr>
        <w:t>ą</w:t>
      </w:r>
      <w:r w:rsidRPr="005435D1">
        <w:rPr>
          <w:sz w:val="22"/>
          <w:szCs w:val="22"/>
        </w:rPr>
        <w:t xml:space="preserve"> wprowadzone do obrotu zgodnie z właściwymi aktami prawnymi;</w:t>
      </w:r>
    </w:p>
    <w:p w14:paraId="06E69B24" w14:textId="359E626A" w:rsidR="00A31D31" w:rsidRPr="005435D1" w:rsidRDefault="00A31D31" w:rsidP="00123EEC">
      <w:p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5)</w:t>
      </w:r>
      <w:r w:rsidRPr="005435D1">
        <w:rPr>
          <w:sz w:val="22"/>
          <w:szCs w:val="22"/>
        </w:rPr>
        <w:tab/>
        <w:t xml:space="preserve">nie </w:t>
      </w:r>
      <w:r w:rsidR="00893BF2" w:rsidRPr="005435D1">
        <w:rPr>
          <w:sz w:val="22"/>
          <w:szCs w:val="22"/>
        </w:rPr>
        <w:t>są</w:t>
      </w:r>
      <w:r w:rsidRPr="005435D1">
        <w:rPr>
          <w:sz w:val="22"/>
          <w:szCs w:val="22"/>
        </w:rPr>
        <w:t xml:space="preserve"> obciążone prawami osób lub podmiotów trzecich oraz pochodz</w:t>
      </w:r>
      <w:r w:rsidR="00893BF2" w:rsidRPr="005435D1">
        <w:rPr>
          <w:sz w:val="22"/>
          <w:szCs w:val="22"/>
        </w:rPr>
        <w:t>ą</w:t>
      </w:r>
      <w:r w:rsidRPr="005435D1">
        <w:rPr>
          <w:sz w:val="22"/>
          <w:szCs w:val="22"/>
        </w:rPr>
        <w:t xml:space="preserve"> z legalnego kanału sprzedaży producenta.</w:t>
      </w:r>
    </w:p>
    <w:p w14:paraId="14425193" w14:textId="77777777" w:rsidR="00123EEC" w:rsidRDefault="00123EEC" w:rsidP="00123EEC">
      <w:pPr>
        <w:pStyle w:val="Tekstpodstawowy21"/>
        <w:autoSpaceDE w:val="0"/>
        <w:autoSpaceDN w:val="0"/>
        <w:adjustRightInd w:val="0"/>
        <w:spacing w:beforeLines="60" w:before="144" w:afterLines="60" w:after="144" w:line="360" w:lineRule="auto"/>
        <w:rPr>
          <w:sz w:val="22"/>
          <w:szCs w:val="22"/>
        </w:rPr>
      </w:pPr>
    </w:p>
    <w:p w14:paraId="2BA8EBAF" w14:textId="617302E1" w:rsidR="000E7B2F" w:rsidRPr="005435D1" w:rsidRDefault="000E7B2F" w:rsidP="00123EEC">
      <w:pPr>
        <w:pStyle w:val="Tekstpodstawowy21"/>
        <w:autoSpaceDE w:val="0"/>
        <w:autoSpaceDN w:val="0"/>
        <w:adjustRightInd w:val="0"/>
        <w:spacing w:beforeLines="60" w:before="144" w:afterLines="60" w:after="144" w:line="360" w:lineRule="auto"/>
        <w:rPr>
          <w:b w:val="0"/>
          <w:sz w:val="22"/>
          <w:szCs w:val="22"/>
        </w:rPr>
      </w:pPr>
      <w:r w:rsidRPr="005435D1">
        <w:rPr>
          <w:sz w:val="22"/>
          <w:szCs w:val="22"/>
        </w:rPr>
        <w:t>§ 2</w:t>
      </w:r>
    </w:p>
    <w:p w14:paraId="0A666F0C" w14:textId="77777777" w:rsidR="000E7B2F" w:rsidRPr="005435D1" w:rsidRDefault="000E7B2F" w:rsidP="00123EEC">
      <w:pPr>
        <w:pStyle w:val="Tekstpodstawowy"/>
        <w:numPr>
          <w:ilvl w:val="2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 wykona przedmiot niniejszej umowy w terminie wskazanym w § 3 ust. 1 niniejszej umowy, na własny koszt i ryzyko.</w:t>
      </w:r>
    </w:p>
    <w:p w14:paraId="16BEC401" w14:textId="77777777" w:rsidR="003C789F" w:rsidRPr="005435D1" w:rsidRDefault="000E7B2F" w:rsidP="00123EEC">
      <w:pPr>
        <w:pStyle w:val="Tekstpodstawowy"/>
        <w:numPr>
          <w:ilvl w:val="0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 zobowiązuje się do wykonania niniejszej umowy z należytą starannością, przy uwzględnieniu profesjonalnego charakteru prowadzonej działalności</w:t>
      </w:r>
      <w:r w:rsidR="00340045" w:rsidRPr="005435D1">
        <w:rPr>
          <w:sz w:val="22"/>
          <w:szCs w:val="22"/>
          <w:lang w:val="pl-PL"/>
        </w:rPr>
        <w:t>.</w:t>
      </w:r>
    </w:p>
    <w:p w14:paraId="2F720706" w14:textId="77777777" w:rsidR="003C789F" w:rsidRPr="005435D1" w:rsidRDefault="003C789F" w:rsidP="00123EEC">
      <w:pPr>
        <w:pStyle w:val="Tekstpodstawowy"/>
        <w:numPr>
          <w:ilvl w:val="0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 w czasie wykonywania obowiązków wynikających z niniejszej umowy oraz poza tym czasem będzie unikał prowadzenia jakichkolwiek działań mających negatywny wpływ na interesy lub dobre imię Zamawiającego.</w:t>
      </w:r>
    </w:p>
    <w:p w14:paraId="44842E8C" w14:textId="77777777" w:rsidR="000E7B2F" w:rsidRPr="005435D1" w:rsidRDefault="000E7B2F" w:rsidP="00123EEC">
      <w:pPr>
        <w:pStyle w:val="Tekstpodstawowy"/>
        <w:numPr>
          <w:ilvl w:val="0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lastRenderedPageBreak/>
        <w:t>Zakres zobowiązania Wykonawcy jest tożsamy z ofertą złożoną w postępowaniu o udzielenie zamówienia publicznego i warunkami tego postępowania. Wykonawca oświadcza, że oferta przez niego złożona obejmuje pełny zakres przedmiotu umowy uwzględniony w SWZ.</w:t>
      </w:r>
    </w:p>
    <w:p w14:paraId="1DFA81A2" w14:textId="43499263" w:rsidR="000E7B2F" w:rsidRPr="005435D1" w:rsidRDefault="000E7B2F" w:rsidP="00123EEC">
      <w:pPr>
        <w:pStyle w:val="Tekstpodstawowy"/>
        <w:numPr>
          <w:ilvl w:val="0"/>
          <w:numId w:val="6"/>
        </w:numPr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Wykonawca, w przypadku zatrudnienia podwykonawców, ponosi odpowiedzialność za niewykonanie lub nienależyte wykonanie przedmiotu umowy, leżące po stronie podwykonawców. Wykonawca ponosi odpowiedzialność za działania lub zaniechania podwykonawcy jak za swoje własne i jest zobowiązany solidarnie z podwykonawcą do naprawienia szkody wyrządzonej Zamawiającem</w:t>
      </w:r>
      <w:r w:rsidR="00B43D8D" w:rsidRPr="005435D1">
        <w:rPr>
          <w:sz w:val="22"/>
          <w:szCs w:val="22"/>
          <w:lang w:val="pl-PL"/>
        </w:rPr>
        <w:t>u.</w:t>
      </w:r>
    </w:p>
    <w:p w14:paraId="5CDD3E6D" w14:textId="77777777" w:rsidR="00123EEC" w:rsidRDefault="00123EEC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33368DA6" w14:textId="4DBCBE4C" w:rsidR="000E7B2F" w:rsidRPr="005435D1" w:rsidRDefault="000E7B2F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3</w:t>
      </w:r>
    </w:p>
    <w:p w14:paraId="302C310A" w14:textId="634C4061" w:rsidR="00111B21" w:rsidRPr="005435D1" w:rsidRDefault="000E7B2F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1.</w:t>
      </w:r>
      <w:r w:rsidRPr="005435D1">
        <w:rPr>
          <w:sz w:val="22"/>
          <w:szCs w:val="22"/>
          <w:lang w:val="pl-PL"/>
        </w:rPr>
        <w:tab/>
        <w:t xml:space="preserve">Wykonawca zrealizuje przedmiot </w:t>
      </w:r>
      <w:r w:rsidR="00F218C1" w:rsidRPr="005435D1">
        <w:rPr>
          <w:sz w:val="22"/>
          <w:szCs w:val="22"/>
          <w:lang w:val="pl-PL"/>
        </w:rPr>
        <w:t>umowy</w:t>
      </w:r>
      <w:r w:rsidRPr="005435D1">
        <w:rPr>
          <w:sz w:val="22"/>
          <w:szCs w:val="22"/>
          <w:lang w:val="pl-PL"/>
        </w:rPr>
        <w:t xml:space="preserve"> w maksymalnym terminie do</w:t>
      </w:r>
      <w:r w:rsidR="0012002E" w:rsidRPr="005435D1">
        <w:rPr>
          <w:sz w:val="22"/>
          <w:szCs w:val="22"/>
          <w:lang w:val="pl-PL"/>
        </w:rPr>
        <w:t xml:space="preserve"> </w:t>
      </w:r>
      <w:r w:rsidR="00893BF2" w:rsidRPr="005435D1">
        <w:rPr>
          <w:sz w:val="22"/>
          <w:szCs w:val="22"/>
          <w:lang w:val="pl-PL"/>
        </w:rPr>
        <w:t>10</w:t>
      </w:r>
      <w:r w:rsidR="00B43D8D" w:rsidRPr="005435D1">
        <w:rPr>
          <w:sz w:val="22"/>
          <w:szCs w:val="22"/>
          <w:lang w:val="pl-PL"/>
        </w:rPr>
        <w:t>0</w:t>
      </w:r>
      <w:r w:rsidR="004D56C9" w:rsidRPr="005435D1">
        <w:rPr>
          <w:sz w:val="22"/>
          <w:szCs w:val="22"/>
          <w:lang w:val="pl-PL"/>
        </w:rPr>
        <w:t xml:space="preserve"> </w:t>
      </w:r>
      <w:r w:rsidR="00D435FE" w:rsidRPr="005435D1">
        <w:rPr>
          <w:sz w:val="22"/>
          <w:szCs w:val="22"/>
          <w:lang w:val="pl-PL"/>
        </w:rPr>
        <w:t>dni</w:t>
      </w:r>
      <w:r w:rsidR="00893BF2" w:rsidRPr="005435D1">
        <w:rPr>
          <w:sz w:val="22"/>
          <w:szCs w:val="22"/>
          <w:lang w:val="pl-PL"/>
        </w:rPr>
        <w:t xml:space="preserve"> kalendarzowych</w:t>
      </w:r>
      <w:r w:rsidR="0012002E" w:rsidRPr="005435D1">
        <w:rPr>
          <w:sz w:val="22"/>
          <w:szCs w:val="22"/>
          <w:lang w:val="pl-PL"/>
        </w:rPr>
        <w:t xml:space="preserve"> </w:t>
      </w:r>
      <w:r w:rsidR="004E5286" w:rsidRPr="005435D1">
        <w:rPr>
          <w:sz w:val="22"/>
          <w:szCs w:val="22"/>
          <w:lang w:val="pl-PL"/>
        </w:rPr>
        <w:t>od dnia zawarcia umowy</w:t>
      </w:r>
      <w:r w:rsidR="004D56C9" w:rsidRPr="005435D1">
        <w:rPr>
          <w:sz w:val="22"/>
          <w:szCs w:val="22"/>
          <w:lang w:val="pl-PL"/>
        </w:rPr>
        <w:t xml:space="preserve">. </w:t>
      </w:r>
    </w:p>
    <w:p w14:paraId="2F0796C0" w14:textId="6947FCB0" w:rsidR="00F33B56" w:rsidRPr="005435D1" w:rsidRDefault="000E7B2F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0634D9">
        <w:rPr>
          <w:sz w:val="22"/>
          <w:szCs w:val="22"/>
          <w:lang w:val="pl-PL"/>
        </w:rPr>
        <w:t>2.</w:t>
      </w:r>
      <w:r w:rsidRPr="000634D9">
        <w:rPr>
          <w:sz w:val="22"/>
          <w:szCs w:val="22"/>
          <w:lang w:val="pl-PL"/>
        </w:rPr>
        <w:tab/>
        <w:t>Wykonawca w terminie określonym w ust. 1</w:t>
      </w:r>
      <w:r w:rsidR="00E34D9E" w:rsidRPr="000634D9">
        <w:rPr>
          <w:sz w:val="22"/>
          <w:szCs w:val="22"/>
          <w:lang w:val="pl-PL"/>
        </w:rPr>
        <w:t xml:space="preserve"> </w:t>
      </w:r>
      <w:r w:rsidRPr="000634D9">
        <w:rPr>
          <w:sz w:val="22"/>
          <w:szCs w:val="22"/>
          <w:lang w:val="pl-PL"/>
        </w:rPr>
        <w:t>dostarczy</w:t>
      </w:r>
      <w:r w:rsidR="00893BF2" w:rsidRPr="000634D9">
        <w:rPr>
          <w:sz w:val="22"/>
          <w:szCs w:val="22"/>
          <w:lang w:val="pl-PL"/>
        </w:rPr>
        <w:t>, zainstaluje, podłączy i uruchomi</w:t>
      </w:r>
      <w:r w:rsidR="000752EC" w:rsidRPr="000634D9">
        <w:rPr>
          <w:sz w:val="22"/>
          <w:szCs w:val="22"/>
          <w:lang w:val="pl-PL"/>
        </w:rPr>
        <w:t xml:space="preserve"> przedmiot umowy</w:t>
      </w:r>
      <w:r w:rsidR="00F76655" w:rsidRPr="000634D9">
        <w:rPr>
          <w:sz w:val="22"/>
          <w:szCs w:val="22"/>
          <w:lang w:val="pl-PL"/>
        </w:rPr>
        <w:t xml:space="preserve">, </w:t>
      </w:r>
      <w:r w:rsidR="00F76655" w:rsidRPr="000634D9">
        <w:rPr>
          <w:rFonts w:eastAsia="Arial"/>
          <w:sz w:val="22"/>
          <w:szCs w:val="22"/>
        </w:rPr>
        <w:t>przeprowadzi pierwsze testowe uruchomienie całego systemu</w:t>
      </w:r>
      <w:r w:rsidR="00893BF2" w:rsidRPr="000634D9">
        <w:rPr>
          <w:sz w:val="22"/>
          <w:szCs w:val="22"/>
          <w:lang w:val="pl-PL"/>
        </w:rPr>
        <w:t xml:space="preserve"> oraz przeprowadzi dwu</w:t>
      </w:r>
      <w:r w:rsidR="00893BF2" w:rsidRPr="000634D9">
        <w:rPr>
          <w:rFonts w:eastAsia="Arial"/>
          <w:sz w:val="22"/>
          <w:szCs w:val="22"/>
        </w:rPr>
        <w:t xml:space="preserve">dniowe szkolenie w języku polskim dla minimum 4 osób w siedzibie Zamawiającego </w:t>
      </w:r>
      <w:r w:rsidR="00893BF2" w:rsidRPr="005435D1">
        <w:rPr>
          <w:rFonts w:eastAsia="Arial"/>
          <w:sz w:val="22"/>
          <w:szCs w:val="22"/>
        </w:rPr>
        <w:t>(sumarycznie mi</w:t>
      </w:r>
      <w:r w:rsidR="00F76655" w:rsidRPr="005435D1">
        <w:rPr>
          <w:rFonts w:eastAsia="Arial"/>
          <w:sz w:val="22"/>
          <w:szCs w:val="22"/>
        </w:rPr>
        <w:t>nimum</w:t>
      </w:r>
      <w:r w:rsidR="00893BF2" w:rsidRPr="005435D1">
        <w:rPr>
          <w:rFonts w:eastAsia="Arial"/>
          <w:sz w:val="22"/>
          <w:szCs w:val="22"/>
        </w:rPr>
        <w:t xml:space="preserve"> sześć godzin zegarowych na każdy dzień).</w:t>
      </w:r>
      <w:r w:rsidR="00893BF2" w:rsidRPr="005435D1">
        <w:rPr>
          <w:sz w:val="22"/>
          <w:szCs w:val="22"/>
          <w:lang w:val="pl-PL"/>
        </w:rPr>
        <w:t xml:space="preserve"> </w:t>
      </w:r>
    </w:p>
    <w:p w14:paraId="73D657C1" w14:textId="3DE7410C" w:rsidR="00F33B56" w:rsidRPr="005435D1" w:rsidRDefault="00F33B56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sz w:val="22"/>
          <w:szCs w:val="22"/>
          <w:lang w:val="pl-PL"/>
        </w:rPr>
        <w:t>3.</w:t>
      </w:r>
      <w:r w:rsidRPr="005435D1">
        <w:rPr>
          <w:sz w:val="22"/>
          <w:szCs w:val="22"/>
          <w:lang w:val="pl-PL"/>
        </w:rPr>
        <w:tab/>
      </w:r>
      <w:r w:rsidRPr="005435D1">
        <w:rPr>
          <w:rFonts w:eastAsia="Arial"/>
          <w:sz w:val="22"/>
          <w:szCs w:val="22"/>
        </w:rPr>
        <w:t xml:space="preserve">Miejsce dostawy, instalacji i szkolenia: przedmiot umowy ma być zainstalowany i podłączony </w:t>
      </w:r>
      <w:r w:rsidR="00B90AF6">
        <w:rPr>
          <w:rFonts w:eastAsia="Arial"/>
          <w:sz w:val="22"/>
          <w:szCs w:val="22"/>
        </w:rPr>
        <w:t xml:space="preserve">w dniu jego dostarczenia </w:t>
      </w:r>
      <w:r w:rsidRPr="005435D1">
        <w:rPr>
          <w:rFonts w:eastAsia="Arial"/>
          <w:sz w:val="22"/>
          <w:szCs w:val="22"/>
        </w:rPr>
        <w:t>w Laboratorium Instytutu Analizy Konstrukcji znajdującym się na kampusie Warta hala A-21 Politechniki Poznańskiej, ul. Piotrowo 1, 61-131 Poznań.</w:t>
      </w:r>
    </w:p>
    <w:p w14:paraId="17A08E74" w14:textId="77777777" w:rsidR="000752EC" w:rsidRPr="005435D1" w:rsidRDefault="00F33B56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rFonts w:eastAsia="Arial"/>
          <w:sz w:val="22"/>
          <w:szCs w:val="22"/>
        </w:rPr>
        <w:t>4.</w:t>
      </w:r>
      <w:r w:rsidRPr="005435D1">
        <w:rPr>
          <w:rFonts w:eastAsia="Arial"/>
          <w:sz w:val="22"/>
          <w:szCs w:val="22"/>
        </w:rPr>
        <w:tab/>
      </w:r>
      <w:r w:rsidR="00893BF2" w:rsidRPr="005435D1">
        <w:rPr>
          <w:sz w:val="22"/>
          <w:szCs w:val="22"/>
          <w:lang w:val="pl-PL"/>
        </w:rPr>
        <w:t xml:space="preserve"> </w:t>
      </w:r>
      <w:r w:rsidRPr="005435D1">
        <w:rPr>
          <w:rFonts w:eastAsia="Arial"/>
          <w:sz w:val="22"/>
          <w:szCs w:val="22"/>
        </w:rPr>
        <w:t>Wykonawca dostarczy uczestnikom szkolenia kompletne materiały szkoleniowe (w formie drukowanej lub cyfrowej) oraz szczegółowe instrukcje obsługi poszczególnych komponentów systemu (w języku polskim lub angielskim).</w:t>
      </w:r>
    </w:p>
    <w:p w14:paraId="6D3F1501" w14:textId="28EEE5BD" w:rsidR="000752EC" w:rsidRPr="005435D1" w:rsidRDefault="000752EC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rFonts w:eastAsia="Arial"/>
          <w:sz w:val="22"/>
          <w:szCs w:val="22"/>
        </w:rPr>
        <w:t>5.</w:t>
      </w:r>
      <w:r w:rsidRPr="005435D1">
        <w:rPr>
          <w:rFonts w:eastAsia="Arial"/>
          <w:sz w:val="22"/>
          <w:szCs w:val="22"/>
        </w:rPr>
        <w:tab/>
        <w:t>Wykonawca zobowiązany jest do przeprowadzenia pierwszego, testowego uruchomienia całego systemu, połączonego z weryfikacją poprawnego działania akwizycji obrazu, synchronizacji z urządzeniami zewnętrznymi oraz testową kalibracją układu</w:t>
      </w:r>
      <w:r w:rsidR="00B90AF6">
        <w:rPr>
          <w:rFonts w:eastAsia="Arial"/>
          <w:sz w:val="22"/>
          <w:szCs w:val="22"/>
        </w:rPr>
        <w:t xml:space="preserve"> w dniu jego dostarczenia</w:t>
      </w:r>
      <w:r w:rsidRPr="005435D1">
        <w:rPr>
          <w:rFonts w:eastAsia="Arial"/>
          <w:sz w:val="22"/>
          <w:szCs w:val="22"/>
        </w:rPr>
        <w:t>.</w:t>
      </w:r>
    </w:p>
    <w:p w14:paraId="658FE87A" w14:textId="77777777" w:rsidR="000752EC" w:rsidRPr="005435D1" w:rsidRDefault="000752EC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rFonts w:eastAsia="Arial"/>
          <w:sz w:val="22"/>
          <w:szCs w:val="22"/>
        </w:rPr>
        <w:t>6.</w:t>
      </w:r>
      <w:r w:rsidR="000E7B2F" w:rsidRPr="005435D1">
        <w:rPr>
          <w:sz w:val="22"/>
          <w:szCs w:val="22"/>
          <w:lang w:val="pl-PL"/>
        </w:rPr>
        <w:tab/>
        <w:t>Za termin wykonania przedmiotu umowy uważa się moment podpisania protokołu odbioru końcowego bez zastrzeżeń. Protokół odbioru końcowego zostanie podpisany po prawidłowym zrealizowaniu przez Wykonawcę obowiązków, o których mowa w § 3 ust. 1</w:t>
      </w:r>
      <w:r w:rsidR="00B8007E" w:rsidRPr="005435D1">
        <w:rPr>
          <w:sz w:val="22"/>
          <w:szCs w:val="22"/>
          <w:lang w:val="pl-PL"/>
        </w:rPr>
        <w:t>,</w:t>
      </w:r>
      <w:r w:rsidR="00F33B56" w:rsidRPr="005435D1">
        <w:rPr>
          <w:sz w:val="22"/>
          <w:szCs w:val="22"/>
          <w:lang w:val="pl-PL"/>
        </w:rPr>
        <w:t xml:space="preserve"> </w:t>
      </w:r>
      <w:r w:rsidR="000E7B2F" w:rsidRPr="005435D1">
        <w:rPr>
          <w:sz w:val="22"/>
          <w:szCs w:val="22"/>
          <w:lang w:val="pl-PL"/>
        </w:rPr>
        <w:t>2</w:t>
      </w:r>
      <w:r w:rsidR="00F33B56" w:rsidRPr="005435D1">
        <w:rPr>
          <w:sz w:val="22"/>
          <w:szCs w:val="22"/>
          <w:lang w:val="pl-PL"/>
        </w:rPr>
        <w:t>, 3</w:t>
      </w:r>
      <w:r w:rsidRPr="005435D1">
        <w:rPr>
          <w:sz w:val="22"/>
          <w:szCs w:val="22"/>
          <w:lang w:val="pl-PL"/>
        </w:rPr>
        <w:t>, 4</w:t>
      </w:r>
      <w:r w:rsidR="00B8007E" w:rsidRPr="005435D1">
        <w:rPr>
          <w:sz w:val="22"/>
          <w:szCs w:val="22"/>
          <w:lang w:val="pl-PL"/>
        </w:rPr>
        <w:t xml:space="preserve"> oraz </w:t>
      </w:r>
      <w:r w:rsidRPr="005435D1">
        <w:rPr>
          <w:sz w:val="22"/>
          <w:szCs w:val="22"/>
          <w:lang w:val="pl-PL"/>
        </w:rPr>
        <w:t>5</w:t>
      </w:r>
      <w:r w:rsidR="000E7B2F" w:rsidRPr="005435D1">
        <w:rPr>
          <w:sz w:val="22"/>
          <w:szCs w:val="22"/>
          <w:lang w:val="pl-PL"/>
        </w:rPr>
        <w:t xml:space="preserve"> powyżej.</w:t>
      </w:r>
    </w:p>
    <w:p w14:paraId="6290EA7D" w14:textId="298DEEBD" w:rsidR="000E7B2F" w:rsidRPr="005435D1" w:rsidRDefault="000752EC" w:rsidP="00123EEC">
      <w:pPr>
        <w:pStyle w:val="Tekstpodstawowy"/>
        <w:spacing w:beforeLines="60" w:before="144" w:afterLines="60" w:after="144" w:line="360" w:lineRule="auto"/>
        <w:ind w:left="284" w:hanging="284"/>
        <w:outlineLvl w:val="0"/>
        <w:rPr>
          <w:rFonts w:eastAsia="Arial"/>
          <w:sz w:val="22"/>
          <w:szCs w:val="22"/>
        </w:rPr>
      </w:pPr>
      <w:r w:rsidRPr="005435D1">
        <w:rPr>
          <w:rFonts w:eastAsia="Arial"/>
          <w:sz w:val="22"/>
          <w:szCs w:val="22"/>
        </w:rPr>
        <w:t>7.</w:t>
      </w:r>
      <w:r w:rsidR="000E7B2F" w:rsidRPr="005435D1">
        <w:rPr>
          <w:sz w:val="22"/>
          <w:szCs w:val="22"/>
          <w:lang w:val="pl-PL"/>
        </w:rPr>
        <w:tab/>
      </w:r>
      <w:r w:rsidR="00824C8D" w:rsidRPr="005435D1">
        <w:rPr>
          <w:sz w:val="22"/>
          <w:szCs w:val="22"/>
          <w:lang w:val="pl-PL"/>
        </w:rPr>
        <w:t xml:space="preserve">Wszelkie certyfikaty, normy i dokumentacje określone indywidualnie w specyfikacji technicznej Wykonawca dostarczy wraz z aparaturą. W szczególności dotyczy to: instrukcji konserwacji i użytkowania aparatury wraz z oprogramowaniem, dokumentów potwierdzających udzielenie gwarancji jakości, a także instrukcji obsługi aparatury i oprogramowania – w wersji elektronicznej i/lub papierowej – w języku </w:t>
      </w:r>
      <w:r w:rsidR="00433D3E" w:rsidRPr="005435D1">
        <w:rPr>
          <w:sz w:val="22"/>
          <w:szCs w:val="22"/>
          <w:lang w:val="pl-PL"/>
        </w:rPr>
        <w:t>angielskim</w:t>
      </w:r>
      <w:r w:rsidR="00824C8D" w:rsidRPr="005435D1">
        <w:rPr>
          <w:sz w:val="22"/>
          <w:szCs w:val="22"/>
          <w:lang w:val="pl-PL"/>
        </w:rPr>
        <w:t xml:space="preserve"> i/lub </w:t>
      </w:r>
      <w:r w:rsidR="00433D3E" w:rsidRPr="005435D1">
        <w:rPr>
          <w:sz w:val="22"/>
          <w:szCs w:val="22"/>
          <w:lang w:val="pl-PL"/>
        </w:rPr>
        <w:t>polskim</w:t>
      </w:r>
      <w:r w:rsidR="00824C8D" w:rsidRPr="005435D1">
        <w:rPr>
          <w:sz w:val="22"/>
          <w:szCs w:val="22"/>
          <w:lang w:val="pl-PL"/>
        </w:rPr>
        <w:t>.</w:t>
      </w:r>
    </w:p>
    <w:p w14:paraId="1D8A74AA" w14:textId="77777777" w:rsidR="000E7B2F" w:rsidRPr="005435D1" w:rsidRDefault="000E7B2F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lastRenderedPageBreak/>
        <w:t>§ 4</w:t>
      </w:r>
    </w:p>
    <w:p w14:paraId="63AA5D38" w14:textId="77777777" w:rsidR="000E7B2F" w:rsidRPr="005435D1" w:rsidRDefault="000E7B2F" w:rsidP="00123EEC">
      <w:pPr>
        <w:pStyle w:val="Tekstpodstawowy"/>
        <w:numPr>
          <w:ilvl w:val="0"/>
          <w:numId w:val="1"/>
        </w:numPr>
        <w:tabs>
          <w:tab w:val="clear" w:pos="360"/>
          <w:tab w:val="num" w:pos="0"/>
        </w:tabs>
        <w:spacing w:beforeLines="60" w:before="144" w:afterLines="60" w:after="144" w:line="360" w:lineRule="auto"/>
        <w:ind w:left="425" w:hanging="425"/>
        <w:outlineLvl w:val="0"/>
        <w:rPr>
          <w:sz w:val="22"/>
          <w:szCs w:val="22"/>
          <w:lang w:val="pl-PL"/>
        </w:rPr>
      </w:pPr>
      <w:bookmarkStart w:id="1" w:name="_Hlk152061463"/>
      <w:r w:rsidRPr="005435D1">
        <w:rPr>
          <w:sz w:val="22"/>
          <w:szCs w:val="22"/>
          <w:lang w:val="pl-PL"/>
        </w:rPr>
        <w:t>Zamawiający zapłaci Wykonawcy za wykonanie przedmiotu umowy kwotę w wysokości:</w:t>
      </w:r>
    </w:p>
    <w:p w14:paraId="19C727C7" w14:textId="77777777" w:rsidR="000E7B2F" w:rsidRPr="005435D1" w:rsidRDefault="000E7B2F" w:rsidP="00123EEC">
      <w:pPr>
        <w:numPr>
          <w:ilvl w:val="0"/>
          <w:numId w:val="17"/>
        </w:numPr>
        <w:tabs>
          <w:tab w:val="left" w:pos="284"/>
          <w:tab w:val="left" w:pos="720"/>
          <w:tab w:val="left" w:pos="851"/>
        </w:tabs>
        <w:suppressAutoHyphens/>
        <w:autoSpaceDE w:val="0"/>
        <w:autoSpaceDN w:val="0"/>
        <w:spacing w:beforeLines="60" w:before="144" w:afterLines="60" w:after="144" w:line="360" w:lineRule="auto"/>
        <w:ind w:left="720" w:hanging="295"/>
        <w:jc w:val="both"/>
        <w:rPr>
          <w:b/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Całkowita kwota netto w wysokości</w:t>
      </w:r>
      <w:r w:rsidRPr="005435D1">
        <w:rPr>
          <w:b/>
          <w:sz w:val="22"/>
          <w:szCs w:val="22"/>
          <w:lang w:eastAsia="ar-SA"/>
        </w:rPr>
        <w:t xml:space="preserve"> ………………………………</w:t>
      </w:r>
    </w:p>
    <w:p w14:paraId="084DCF7E" w14:textId="77777777" w:rsidR="000E7B2F" w:rsidRPr="005435D1" w:rsidRDefault="000E7B2F" w:rsidP="00123EEC">
      <w:pPr>
        <w:tabs>
          <w:tab w:val="left" w:pos="720"/>
        </w:tabs>
        <w:suppressAutoHyphens/>
        <w:autoSpaceDE w:val="0"/>
        <w:autoSpaceDN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(słownie: …………………………………..),</w:t>
      </w:r>
    </w:p>
    <w:p w14:paraId="2C1DD237" w14:textId="77777777" w:rsidR="000E7B2F" w:rsidRPr="005435D1" w:rsidRDefault="000E7B2F" w:rsidP="00123EEC">
      <w:pPr>
        <w:numPr>
          <w:ilvl w:val="0"/>
          <w:numId w:val="17"/>
        </w:numPr>
        <w:tabs>
          <w:tab w:val="left" w:pos="720"/>
          <w:tab w:val="left" w:pos="851"/>
        </w:tabs>
        <w:suppressAutoHyphens/>
        <w:autoSpaceDE w:val="0"/>
        <w:autoSpaceDN w:val="0"/>
        <w:spacing w:beforeLines="60" w:before="144" w:afterLines="60" w:after="144" w:line="360" w:lineRule="auto"/>
        <w:ind w:left="720" w:hanging="295"/>
        <w:jc w:val="both"/>
        <w:rPr>
          <w:b/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Całkowita kwota brutto w wysokości</w:t>
      </w:r>
      <w:r w:rsidRPr="005435D1">
        <w:rPr>
          <w:b/>
          <w:sz w:val="22"/>
          <w:szCs w:val="22"/>
          <w:lang w:eastAsia="ar-SA"/>
        </w:rPr>
        <w:t xml:space="preserve"> ………………………………</w:t>
      </w:r>
    </w:p>
    <w:p w14:paraId="0F165FBA" w14:textId="1C6BE4D5" w:rsidR="000E7B2F" w:rsidRPr="005435D1" w:rsidRDefault="000E7B2F" w:rsidP="00123EEC">
      <w:pPr>
        <w:tabs>
          <w:tab w:val="left" w:pos="720"/>
        </w:tabs>
        <w:suppressAutoHyphens/>
        <w:autoSpaceDE w:val="0"/>
        <w:autoSpaceDN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(słownie: …………………………………..)</w:t>
      </w:r>
      <w:r w:rsidR="00656F82" w:rsidRPr="005435D1">
        <w:rPr>
          <w:sz w:val="22"/>
          <w:szCs w:val="22"/>
          <w:lang w:eastAsia="ar-SA"/>
        </w:rPr>
        <w:t>.</w:t>
      </w:r>
    </w:p>
    <w:p w14:paraId="084DDD63" w14:textId="3CF17713" w:rsidR="0027207D" w:rsidRPr="005435D1" w:rsidRDefault="000E7B2F" w:rsidP="00123EEC">
      <w:pPr>
        <w:numPr>
          <w:ilvl w:val="0"/>
          <w:numId w:val="1"/>
        </w:numPr>
        <w:tabs>
          <w:tab w:val="clear" w:pos="360"/>
          <w:tab w:val="num" w:pos="284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  <w:lang w:eastAsia="ar-SA"/>
        </w:rPr>
        <w:t xml:space="preserve">Wynagrodzenie określone w ust. 1 pkt 2 zawiera wszystkie koszty związanie z realizacją przedmiotu zamówienia, w tym wszystkie koszty związane z realizacją dostawy </w:t>
      </w:r>
      <w:r w:rsidR="00F42C44" w:rsidRPr="005435D1">
        <w:rPr>
          <w:sz w:val="22"/>
          <w:szCs w:val="22"/>
          <w:lang w:eastAsia="ar-SA"/>
        </w:rPr>
        <w:t xml:space="preserve">wraz z </w:t>
      </w:r>
      <w:r w:rsidR="00111B21" w:rsidRPr="005435D1">
        <w:rPr>
          <w:sz w:val="22"/>
          <w:szCs w:val="22"/>
          <w:lang w:eastAsia="ar-SA"/>
        </w:rPr>
        <w:t>zainstalowaniem</w:t>
      </w:r>
      <w:r w:rsidR="006A718F" w:rsidRPr="005435D1">
        <w:rPr>
          <w:sz w:val="22"/>
          <w:szCs w:val="22"/>
          <w:lang w:eastAsia="ar-SA"/>
        </w:rPr>
        <w:t xml:space="preserve"> i uruchomieniem</w:t>
      </w:r>
      <w:r w:rsidR="00837BCB" w:rsidRPr="005435D1">
        <w:rPr>
          <w:sz w:val="22"/>
          <w:szCs w:val="22"/>
          <w:lang w:eastAsia="ar-SA"/>
        </w:rPr>
        <w:t xml:space="preserve"> oraz </w:t>
      </w:r>
      <w:r w:rsidR="00837BCB" w:rsidRPr="005435D1">
        <w:rPr>
          <w:rFonts w:eastAsia="Arial"/>
          <w:sz w:val="22"/>
          <w:szCs w:val="22"/>
        </w:rPr>
        <w:t>przeprowadz</w:t>
      </w:r>
      <w:r w:rsidR="00F76655" w:rsidRPr="005435D1">
        <w:rPr>
          <w:rFonts w:eastAsia="Arial"/>
          <w:sz w:val="22"/>
          <w:szCs w:val="22"/>
        </w:rPr>
        <w:t>eniem</w:t>
      </w:r>
      <w:r w:rsidR="00837BCB" w:rsidRPr="005435D1">
        <w:rPr>
          <w:rFonts w:eastAsia="Arial"/>
          <w:sz w:val="22"/>
          <w:szCs w:val="22"/>
        </w:rPr>
        <w:t xml:space="preserve"> pierwsze</w:t>
      </w:r>
      <w:r w:rsidR="00F76655" w:rsidRPr="005435D1">
        <w:rPr>
          <w:rFonts w:eastAsia="Arial"/>
          <w:sz w:val="22"/>
          <w:szCs w:val="22"/>
        </w:rPr>
        <w:t>go</w:t>
      </w:r>
      <w:r w:rsidR="00837BCB" w:rsidRPr="005435D1">
        <w:rPr>
          <w:rFonts w:eastAsia="Arial"/>
          <w:sz w:val="22"/>
          <w:szCs w:val="22"/>
        </w:rPr>
        <w:t xml:space="preserve"> testowe</w:t>
      </w:r>
      <w:r w:rsidR="00F76655" w:rsidRPr="005435D1">
        <w:rPr>
          <w:rFonts w:eastAsia="Arial"/>
          <w:sz w:val="22"/>
          <w:szCs w:val="22"/>
        </w:rPr>
        <w:t>go</w:t>
      </w:r>
      <w:r w:rsidR="00837BCB" w:rsidRPr="005435D1">
        <w:rPr>
          <w:rFonts w:eastAsia="Arial"/>
          <w:sz w:val="22"/>
          <w:szCs w:val="22"/>
        </w:rPr>
        <w:t xml:space="preserve"> uruchomieni</w:t>
      </w:r>
      <w:r w:rsidR="00F76655" w:rsidRPr="005435D1">
        <w:rPr>
          <w:rFonts w:eastAsia="Arial"/>
          <w:sz w:val="22"/>
          <w:szCs w:val="22"/>
        </w:rPr>
        <w:t>a</w:t>
      </w:r>
      <w:r w:rsidR="00837BCB" w:rsidRPr="005435D1">
        <w:rPr>
          <w:rFonts w:eastAsia="Arial"/>
          <w:sz w:val="22"/>
          <w:szCs w:val="22"/>
        </w:rPr>
        <w:t xml:space="preserve"> całego systemu</w:t>
      </w:r>
      <w:r w:rsidR="002770F8" w:rsidRPr="005435D1">
        <w:rPr>
          <w:sz w:val="22"/>
          <w:szCs w:val="22"/>
          <w:lang w:eastAsia="ar-SA"/>
        </w:rPr>
        <w:t>. O</w:t>
      </w:r>
      <w:r w:rsidR="0027207D" w:rsidRPr="005435D1">
        <w:rPr>
          <w:sz w:val="22"/>
          <w:szCs w:val="22"/>
          <w:lang w:eastAsia="ar-SA"/>
        </w:rPr>
        <w:t xml:space="preserve">pieka serwisowa i wsparcie techniczne w okresie gwarancji </w:t>
      </w:r>
      <w:r w:rsidR="00656F82" w:rsidRPr="005435D1">
        <w:rPr>
          <w:sz w:val="22"/>
          <w:szCs w:val="22"/>
          <w:lang w:eastAsia="ar-SA"/>
        </w:rPr>
        <w:t xml:space="preserve">oraz przeprowadzenie szkolenia </w:t>
      </w:r>
      <w:r w:rsidR="0027207D" w:rsidRPr="005435D1">
        <w:rPr>
          <w:sz w:val="22"/>
          <w:szCs w:val="22"/>
          <w:lang w:eastAsia="ar-SA"/>
        </w:rPr>
        <w:t xml:space="preserve">są realizowane w cenie dostawy </w:t>
      </w:r>
      <w:r w:rsidR="00D61DB2" w:rsidRPr="005435D1">
        <w:rPr>
          <w:sz w:val="22"/>
          <w:szCs w:val="22"/>
          <w:lang w:eastAsia="ar-SA"/>
        </w:rPr>
        <w:t>aparatury</w:t>
      </w:r>
      <w:r w:rsidR="0027207D" w:rsidRPr="005435D1">
        <w:rPr>
          <w:sz w:val="22"/>
          <w:szCs w:val="22"/>
          <w:lang w:eastAsia="ar-SA"/>
        </w:rPr>
        <w:t xml:space="preserve">. </w:t>
      </w:r>
    </w:p>
    <w:bookmarkEnd w:id="1"/>
    <w:p w14:paraId="05CBD31D" w14:textId="77777777" w:rsidR="00123EEC" w:rsidRDefault="00123EEC" w:rsidP="00123EEC">
      <w:pPr>
        <w:suppressAutoHyphens/>
        <w:autoSpaceDE w:val="0"/>
        <w:autoSpaceDN w:val="0"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116DE363" w14:textId="3F4CF124" w:rsidR="000E7B2F" w:rsidRPr="005435D1" w:rsidRDefault="000E7B2F" w:rsidP="00123EEC">
      <w:pPr>
        <w:suppressAutoHyphens/>
        <w:autoSpaceDE w:val="0"/>
        <w:autoSpaceDN w:val="0"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5</w:t>
      </w:r>
    </w:p>
    <w:p w14:paraId="0D662386" w14:textId="72368B81" w:rsidR="00310A42" w:rsidRPr="005435D1" w:rsidRDefault="00310A42" w:rsidP="00123EEC">
      <w:pPr>
        <w:spacing w:beforeLines="60" w:before="144" w:afterLines="60" w:after="144" w:line="360" w:lineRule="auto"/>
        <w:ind w:left="284" w:hanging="284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1.</w:t>
      </w:r>
      <w:r w:rsidRPr="005435D1">
        <w:rPr>
          <w:sz w:val="22"/>
          <w:szCs w:val="22"/>
          <w:lang w:eastAsia="ar-SA"/>
        </w:rPr>
        <w:tab/>
        <w:t>Podstawę do zapłaty wynagrodzenia stanowi prawidłowo wystawiona przez Wykonawcę faktura VAT po podpisaniu protokołu odbioru przez osobę upoważnioną ze strony Zamawiającego. Wykonawca jest zobowiązany dołączyć do wystawionej faktury VAT ilościowo-wartościowy wykaz urządzeń</w:t>
      </w:r>
      <w:r w:rsidR="00656F82" w:rsidRPr="005435D1">
        <w:rPr>
          <w:sz w:val="22"/>
          <w:szCs w:val="22"/>
          <w:lang w:eastAsia="ar-SA"/>
        </w:rPr>
        <w:t>,</w:t>
      </w:r>
      <w:r w:rsidRPr="005435D1">
        <w:rPr>
          <w:sz w:val="22"/>
          <w:szCs w:val="22"/>
          <w:lang w:eastAsia="ar-SA"/>
        </w:rPr>
        <w:t xml:space="preserve"> wyposażenia </w:t>
      </w:r>
      <w:r w:rsidR="00656F82" w:rsidRPr="005435D1">
        <w:rPr>
          <w:sz w:val="22"/>
          <w:szCs w:val="22"/>
          <w:lang w:eastAsia="ar-SA"/>
        </w:rPr>
        <w:t xml:space="preserve">i oprogramowania </w:t>
      </w:r>
      <w:r w:rsidRPr="005435D1">
        <w:rPr>
          <w:sz w:val="22"/>
          <w:szCs w:val="22"/>
          <w:lang w:eastAsia="ar-SA"/>
        </w:rPr>
        <w:t>składających się na przedmiot umowy.</w:t>
      </w:r>
    </w:p>
    <w:p w14:paraId="6EA0CF95" w14:textId="77777777" w:rsidR="00DA2A1A" w:rsidRPr="005435D1" w:rsidRDefault="00DA2A1A" w:rsidP="00123EEC">
      <w:pPr>
        <w:numPr>
          <w:ilvl w:val="0"/>
          <w:numId w:val="21"/>
        </w:numPr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Płatność będzie realizowana przez Zamawiającego przelewem na konto bankowe Wykonawcy: …………………………………………….</w:t>
      </w:r>
    </w:p>
    <w:p w14:paraId="2A487EB7" w14:textId="3192C2AF" w:rsidR="00DA2A1A" w:rsidRPr="005435D1" w:rsidRDefault="00DA2A1A" w:rsidP="00123EEC">
      <w:pPr>
        <w:numPr>
          <w:ilvl w:val="0"/>
          <w:numId w:val="21"/>
        </w:numPr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Zmiana rachunku bankowego wskazanego w ust. </w:t>
      </w:r>
      <w:r w:rsidR="00656F82" w:rsidRPr="005435D1">
        <w:rPr>
          <w:sz w:val="22"/>
          <w:szCs w:val="22"/>
        </w:rPr>
        <w:t xml:space="preserve">2 </w:t>
      </w:r>
      <w:r w:rsidRPr="005435D1">
        <w:rPr>
          <w:sz w:val="22"/>
          <w:szCs w:val="22"/>
        </w:rPr>
        <w:t>powyżej wymaga sporządzenia aneksu do umowy. Wykonawca oświadcza, że wskazany rachunek bankowy jest właściwy do realizacji płatności z tytułu niniejszej umowy oraz jest rachunkiem zgłoszonym organowi podatkowemu i wymienionym w rejestrze podatników VAT.</w:t>
      </w:r>
    </w:p>
    <w:p w14:paraId="72EB7990" w14:textId="53E082C4" w:rsidR="00DA2A1A" w:rsidRPr="005435D1" w:rsidRDefault="00DA2A1A" w:rsidP="00123EEC">
      <w:pPr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eastAsia="ar-SA"/>
        </w:rPr>
      </w:pPr>
      <w:r w:rsidRPr="005435D1">
        <w:rPr>
          <w:sz w:val="22"/>
          <w:szCs w:val="22"/>
        </w:rPr>
        <w:t>4.</w:t>
      </w:r>
      <w:r w:rsidRPr="005435D1">
        <w:rPr>
          <w:sz w:val="22"/>
          <w:szCs w:val="22"/>
        </w:rPr>
        <w:tab/>
        <w:t>Za termin dokonania płatności uważa się złożenie polecenia przelewu w banku Zamawiającego.</w:t>
      </w:r>
    </w:p>
    <w:p w14:paraId="226D7A4A" w14:textId="468F8475" w:rsidR="00310A42" w:rsidRPr="005435D1" w:rsidRDefault="00310A42" w:rsidP="00123EEC">
      <w:pPr>
        <w:numPr>
          <w:ilvl w:val="0"/>
          <w:numId w:val="23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 xml:space="preserve">Należność za wykonanie przedmiotu umowy zostanie uregulowana przez Zamawiającego w sposób określony w ust. </w:t>
      </w:r>
      <w:r w:rsidR="00656F82" w:rsidRPr="005435D1">
        <w:rPr>
          <w:sz w:val="22"/>
          <w:szCs w:val="22"/>
          <w:lang w:eastAsia="ar-SA"/>
        </w:rPr>
        <w:t xml:space="preserve">2 </w:t>
      </w:r>
      <w:r w:rsidRPr="005435D1">
        <w:rPr>
          <w:sz w:val="22"/>
          <w:szCs w:val="22"/>
          <w:lang w:eastAsia="ar-SA"/>
        </w:rPr>
        <w:t xml:space="preserve">niniejszej umowy w terminie 14 dni kalendarzowych od daty dostarczenia przez Wykonawcę prawidłowo wystawionej faktury VAT. Bieg terminu rozpoczyna się z chwilą otrzymania przez Zamawiającego faktury VAT pozbawionej jakichkolwiek pomyłek i w pełni odpowiadającej stanowi faktycznemu z potwierdzeniem odbioru przedmiotu umowy podpisanym przez Zamawiającego bez zastrzeżeń. </w:t>
      </w:r>
    </w:p>
    <w:p w14:paraId="5CF91B9C" w14:textId="19560B24" w:rsidR="00310A42" w:rsidRPr="005435D1" w:rsidRDefault="00310A42" w:rsidP="00123EEC">
      <w:pPr>
        <w:numPr>
          <w:ilvl w:val="0"/>
          <w:numId w:val="23"/>
        </w:numPr>
        <w:tabs>
          <w:tab w:val="clear" w:pos="360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x-none" w:eastAsia="ar-SA"/>
        </w:rPr>
      </w:pPr>
      <w:r w:rsidRPr="005435D1">
        <w:rPr>
          <w:sz w:val="22"/>
          <w:szCs w:val="22"/>
          <w:lang w:val="x-none" w:eastAsia="ar-SA"/>
        </w:rPr>
        <w:t>Jeśli Wykonawca objęty został obowiązkiem korzystania z Krajowego Systemu e-Faktur (</w:t>
      </w:r>
      <w:proofErr w:type="spellStart"/>
      <w:r w:rsidRPr="005435D1">
        <w:rPr>
          <w:sz w:val="22"/>
          <w:szCs w:val="22"/>
          <w:lang w:val="x-none" w:eastAsia="ar-SA"/>
        </w:rPr>
        <w:t>KSeF</w:t>
      </w:r>
      <w:proofErr w:type="spellEnd"/>
      <w:r w:rsidRPr="005435D1">
        <w:rPr>
          <w:sz w:val="22"/>
          <w:szCs w:val="22"/>
          <w:lang w:val="x-none" w:eastAsia="ar-SA"/>
        </w:rPr>
        <w:t xml:space="preserve">), Wykonawca zobowiązany jest do wystawiania i przesyłania faktur wyłącznie za pośrednictwem tego </w:t>
      </w:r>
      <w:r w:rsidRPr="005435D1">
        <w:rPr>
          <w:sz w:val="22"/>
          <w:szCs w:val="22"/>
          <w:lang w:val="x-none" w:eastAsia="ar-SA"/>
        </w:rPr>
        <w:lastRenderedPageBreak/>
        <w:t>systemu.</w:t>
      </w:r>
      <w:r w:rsidRPr="005435D1">
        <w:rPr>
          <w:sz w:val="22"/>
          <w:szCs w:val="22"/>
          <w:lang w:eastAsia="ar-SA"/>
        </w:rPr>
        <w:t xml:space="preserve"> </w:t>
      </w:r>
      <w:r w:rsidRPr="005435D1">
        <w:rPr>
          <w:sz w:val="22"/>
          <w:szCs w:val="22"/>
          <w:lang w:val="x-none" w:eastAsia="ar-SA"/>
        </w:rPr>
        <w:t>Wykonawca zobowiązuje się ponadto do każdorazowego zamieszczania na wystawianych fakturach numeru wewnętrzne</w:t>
      </w:r>
      <w:r w:rsidR="00C92242">
        <w:rPr>
          <w:sz w:val="22"/>
          <w:szCs w:val="22"/>
          <w:lang w:val="x-none" w:eastAsia="ar-SA"/>
        </w:rPr>
        <w:t>go</w:t>
      </w:r>
      <w:r w:rsidRPr="005435D1">
        <w:rPr>
          <w:sz w:val="22"/>
          <w:szCs w:val="22"/>
          <w:lang w:eastAsia="ar-SA"/>
        </w:rPr>
        <w:t xml:space="preserve"> </w:t>
      </w:r>
      <w:proofErr w:type="spellStart"/>
      <w:r w:rsidRPr="005435D1">
        <w:rPr>
          <w:sz w:val="22"/>
          <w:szCs w:val="22"/>
          <w:lang w:val="x-none" w:eastAsia="ar-SA"/>
        </w:rPr>
        <w:t>IDWew</w:t>
      </w:r>
      <w:proofErr w:type="spellEnd"/>
      <w:r w:rsidRPr="005435D1">
        <w:rPr>
          <w:sz w:val="22"/>
          <w:szCs w:val="22"/>
          <w:lang w:val="x-none" w:eastAsia="ar-SA"/>
        </w:rPr>
        <w:t xml:space="preserve">: </w:t>
      </w:r>
      <w:r w:rsidR="00C92242" w:rsidRPr="00C92242">
        <w:rPr>
          <w:sz w:val="22"/>
          <w:szCs w:val="22"/>
          <w:lang w:val="x-none" w:eastAsia="ar-SA"/>
        </w:rPr>
        <w:t>7770003699-04118</w:t>
      </w:r>
      <w:r w:rsidR="00656F82" w:rsidRPr="005435D1">
        <w:rPr>
          <w:sz w:val="22"/>
          <w:szCs w:val="22"/>
          <w:lang w:val="x-none" w:eastAsia="ar-SA"/>
        </w:rPr>
        <w:t>, w polu „Podmiot3”.</w:t>
      </w:r>
      <w:r w:rsidR="00656F82" w:rsidRPr="005435D1">
        <w:rPr>
          <w:sz w:val="22"/>
          <w:szCs w:val="22"/>
          <w:lang w:eastAsia="ar-SA"/>
        </w:rPr>
        <w:t xml:space="preserve"> </w:t>
      </w:r>
      <w:r w:rsidR="00656F82" w:rsidRPr="005435D1">
        <w:rPr>
          <w:sz w:val="22"/>
          <w:szCs w:val="22"/>
          <w:lang w:val="x-none" w:eastAsia="ar-SA"/>
        </w:rPr>
        <w:t>Wystawienie faktury z naruszeniem powyższej zasady nie</w:t>
      </w:r>
      <w:r w:rsidRPr="005435D1">
        <w:rPr>
          <w:sz w:val="22"/>
          <w:szCs w:val="22"/>
          <w:lang w:val="x-none" w:eastAsia="ar-SA"/>
        </w:rPr>
        <w:t xml:space="preserve"> wywołuje skutku w postaci powstania wymagalności świadczenia po stronie Zamawiającego oraz nie stanowi podstawy do naliczania odsetek za opóźnienie.</w:t>
      </w:r>
    </w:p>
    <w:p w14:paraId="04FEEFA5" w14:textId="77777777" w:rsidR="00123EEC" w:rsidRDefault="00123EEC" w:rsidP="00123EEC">
      <w:pPr>
        <w:suppressAutoHyphens/>
        <w:autoSpaceDE w:val="0"/>
        <w:autoSpaceDN w:val="0"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2589F9E0" w14:textId="2BB62039" w:rsidR="000E7B2F" w:rsidRPr="005435D1" w:rsidRDefault="000E7B2F" w:rsidP="00123EEC">
      <w:pPr>
        <w:suppressAutoHyphens/>
        <w:autoSpaceDE w:val="0"/>
        <w:autoSpaceDN w:val="0"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6</w:t>
      </w:r>
    </w:p>
    <w:p w14:paraId="303FDA64" w14:textId="149D69C3" w:rsidR="009447BC" w:rsidRPr="005435D1" w:rsidRDefault="000E7B2F" w:rsidP="00123EEC">
      <w:pPr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Z czynności odbioru przedmiotu umowy przez Zamawiającego Strony sporządzą pisemn</w:t>
      </w:r>
      <w:r w:rsidR="003F19D5" w:rsidRPr="005435D1">
        <w:rPr>
          <w:sz w:val="22"/>
          <w:szCs w:val="22"/>
        </w:rPr>
        <w:t>y</w:t>
      </w:r>
      <w:r w:rsidRPr="005435D1">
        <w:rPr>
          <w:sz w:val="22"/>
          <w:szCs w:val="22"/>
        </w:rPr>
        <w:t xml:space="preserve"> proto</w:t>
      </w:r>
      <w:r w:rsidR="003F19D5" w:rsidRPr="005435D1">
        <w:rPr>
          <w:sz w:val="22"/>
          <w:szCs w:val="22"/>
        </w:rPr>
        <w:t>kół</w:t>
      </w:r>
      <w:r w:rsidRPr="005435D1">
        <w:rPr>
          <w:sz w:val="22"/>
          <w:szCs w:val="22"/>
        </w:rPr>
        <w:t xml:space="preserve"> </w:t>
      </w:r>
      <w:r w:rsidR="003F19D5" w:rsidRPr="005435D1">
        <w:rPr>
          <w:sz w:val="22"/>
          <w:szCs w:val="22"/>
        </w:rPr>
        <w:t xml:space="preserve">końcowy </w:t>
      </w:r>
      <w:r w:rsidR="001031C8" w:rsidRPr="005435D1">
        <w:rPr>
          <w:sz w:val="22"/>
          <w:szCs w:val="22"/>
        </w:rPr>
        <w:t>odbioru</w:t>
      </w:r>
      <w:r w:rsidR="009A243C" w:rsidRPr="005435D1">
        <w:rPr>
          <w:sz w:val="22"/>
          <w:szCs w:val="22"/>
        </w:rPr>
        <w:t xml:space="preserve"> </w:t>
      </w:r>
      <w:r w:rsidR="009447BC" w:rsidRPr="005435D1">
        <w:rPr>
          <w:sz w:val="22"/>
          <w:szCs w:val="22"/>
        </w:rPr>
        <w:t xml:space="preserve">potwierdzający </w:t>
      </w:r>
      <w:r w:rsidR="00374AC9" w:rsidRPr="005435D1">
        <w:rPr>
          <w:sz w:val="22"/>
          <w:szCs w:val="22"/>
        </w:rPr>
        <w:t>uruchomienie</w:t>
      </w:r>
      <w:r w:rsidR="000F0608" w:rsidRPr="005435D1">
        <w:rPr>
          <w:sz w:val="22"/>
          <w:szCs w:val="22"/>
        </w:rPr>
        <w:t xml:space="preserve"> </w:t>
      </w:r>
      <w:r w:rsidR="004D56C9" w:rsidRPr="005435D1">
        <w:rPr>
          <w:sz w:val="22"/>
          <w:szCs w:val="22"/>
        </w:rPr>
        <w:t>oraz</w:t>
      </w:r>
      <w:r w:rsidR="00374AC9" w:rsidRPr="005435D1">
        <w:rPr>
          <w:sz w:val="22"/>
          <w:szCs w:val="22"/>
        </w:rPr>
        <w:t xml:space="preserve"> </w:t>
      </w:r>
      <w:r w:rsidR="00CF2FC3" w:rsidRPr="005435D1">
        <w:rPr>
          <w:sz w:val="22"/>
          <w:szCs w:val="22"/>
        </w:rPr>
        <w:t>prawidło</w:t>
      </w:r>
      <w:r w:rsidR="00BC40AA" w:rsidRPr="005435D1">
        <w:rPr>
          <w:sz w:val="22"/>
          <w:szCs w:val="22"/>
        </w:rPr>
        <w:t>w</w:t>
      </w:r>
      <w:r w:rsidR="00CF2FC3" w:rsidRPr="005435D1">
        <w:rPr>
          <w:sz w:val="22"/>
          <w:szCs w:val="22"/>
        </w:rPr>
        <w:t>e dzi</w:t>
      </w:r>
      <w:r w:rsidR="00BC40AA" w:rsidRPr="005435D1">
        <w:rPr>
          <w:sz w:val="22"/>
          <w:szCs w:val="22"/>
        </w:rPr>
        <w:t>a</w:t>
      </w:r>
      <w:r w:rsidR="00CF2FC3" w:rsidRPr="005435D1">
        <w:rPr>
          <w:sz w:val="22"/>
          <w:szCs w:val="22"/>
        </w:rPr>
        <w:t>łanie</w:t>
      </w:r>
      <w:r w:rsidR="00BC40AA" w:rsidRPr="005435D1">
        <w:rPr>
          <w:sz w:val="22"/>
          <w:szCs w:val="22"/>
        </w:rPr>
        <w:t xml:space="preserve"> </w:t>
      </w:r>
      <w:r w:rsidR="003F19D5" w:rsidRPr="005435D1">
        <w:rPr>
          <w:sz w:val="22"/>
          <w:szCs w:val="22"/>
        </w:rPr>
        <w:t>aparatury</w:t>
      </w:r>
      <w:r w:rsidR="007942F8" w:rsidRPr="005435D1">
        <w:rPr>
          <w:sz w:val="22"/>
          <w:szCs w:val="22"/>
        </w:rPr>
        <w:t xml:space="preserve"> oraz przeprowadzenie szkolenia</w:t>
      </w:r>
      <w:r w:rsidR="004D56C9" w:rsidRPr="005435D1">
        <w:rPr>
          <w:sz w:val="22"/>
          <w:szCs w:val="22"/>
        </w:rPr>
        <w:t>.</w:t>
      </w:r>
    </w:p>
    <w:p w14:paraId="40955BFA" w14:textId="7A64C5A8" w:rsidR="001031C8" w:rsidRPr="005435D1" w:rsidRDefault="001031C8" w:rsidP="00123EEC">
      <w:pPr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Protokół odbioru końcowego przedmiotu umowy sporządzony zostanie po uprzednim sprawdzeniu przez Zamawiającego spełnienia warunków realizacji przedmiotu zamówienia określonych w niniejszej umowie, SWZ i ofercie przetargowej Wykonawcy w zakresie obejmującym dostarczenie </w:t>
      </w:r>
      <w:r w:rsidRPr="000634D9">
        <w:rPr>
          <w:sz w:val="22"/>
          <w:szCs w:val="22"/>
        </w:rPr>
        <w:t>aparatury,</w:t>
      </w:r>
      <w:r w:rsidR="0036180B" w:rsidRPr="000634D9">
        <w:rPr>
          <w:sz w:val="22"/>
          <w:szCs w:val="22"/>
        </w:rPr>
        <w:t xml:space="preserve"> oprogramowania, </w:t>
      </w:r>
      <w:r w:rsidR="00A42957" w:rsidRPr="000634D9">
        <w:rPr>
          <w:rFonts w:eastAsia="Arial"/>
          <w:sz w:val="22"/>
          <w:szCs w:val="22"/>
        </w:rPr>
        <w:t>jednostki sterującej (laptop) i</w:t>
      </w:r>
      <w:r w:rsidR="00A42957" w:rsidRPr="000634D9">
        <w:rPr>
          <w:sz w:val="22"/>
          <w:szCs w:val="22"/>
        </w:rPr>
        <w:t xml:space="preserve"> </w:t>
      </w:r>
      <w:r w:rsidR="00542BB0" w:rsidRPr="000634D9">
        <w:rPr>
          <w:sz w:val="22"/>
          <w:szCs w:val="22"/>
        </w:rPr>
        <w:t>wszystkich dodatkowych akcesoriów</w:t>
      </w:r>
      <w:r w:rsidR="0036180B" w:rsidRPr="000634D9">
        <w:rPr>
          <w:sz w:val="22"/>
          <w:szCs w:val="22"/>
        </w:rPr>
        <w:t>,</w:t>
      </w:r>
      <w:r w:rsidRPr="000634D9">
        <w:rPr>
          <w:sz w:val="22"/>
          <w:szCs w:val="22"/>
        </w:rPr>
        <w:t xml:space="preserve"> </w:t>
      </w:r>
      <w:r w:rsidRPr="005435D1">
        <w:rPr>
          <w:sz w:val="22"/>
          <w:szCs w:val="22"/>
        </w:rPr>
        <w:t>instalację</w:t>
      </w:r>
      <w:r w:rsidR="00726998" w:rsidRPr="005435D1">
        <w:rPr>
          <w:sz w:val="22"/>
          <w:szCs w:val="22"/>
        </w:rPr>
        <w:t>,</w:t>
      </w:r>
      <w:r w:rsidRPr="005435D1">
        <w:rPr>
          <w:sz w:val="22"/>
          <w:szCs w:val="22"/>
        </w:rPr>
        <w:t xml:space="preserve"> uruchomienie</w:t>
      </w:r>
      <w:r w:rsidR="00542BB0" w:rsidRPr="005435D1">
        <w:rPr>
          <w:sz w:val="22"/>
          <w:szCs w:val="22"/>
        </w:rPr>
        <w:t xml:space="preserve">, </w:t>
      </w:r>
      <w:r w:rsidR="00542BB0" w:rsidRPr="005435D1">
        <w:rPr>
          <w:rFonts w:eastAsia="Arial"/>
          <w:sz w:val="22"/>
          <w:szCs w:val="22"/>
        </w:rPr>
        <w:t>przeprowadzen</w:t>
      </w:r>
      <w:r w:rsidR="004E5868" w:rsidRPr="005435D1">
        <w:rPr>
          <w:rFonts w:eastAsia="Arial"/>
          <w:sz w:val="22"/>
          <w:szCs w:val="22"/>
        </w:rPr>
        <w:t>ie</w:t>
      </w:r>
      <w:r w:rsidR="00542BB0" w:rsidRPr="005435D1">
        <w:rPr>
          <w:rFonts w:eastAsia="Arial"/>
          <w:sz w:val="22"/>
          <w:szCs w:val="22"/>
        </w:rPr>
        <w:t xml:space="preserve"> pierwszego testowego uruchomienia całego systemu</w:t>
      </w:r>
      <w:r w:rsidR="00726998" w:rsidRPr="005435D1">
        <w:rPr>
          <w:sz w:val="22"/>
          <w:szCs w:val="22"/>
        </w:rPr>
        <w:t xml:space="preserve"> oraz przeprowadzenie szkolenia</w:t>
      </w:r>
      <w:r w:rsidR="004D56C9" w:rsidRPr="005435D1">
        <w:rPr>
          <w:sz w:val="22"/>
          <w:szCs w:val="22"/>
        </w:rPr>
        <w:t>.</w:t>
      </w:r>
    </w:p>
    <w:p w14:paraId="3CF659BE" w14:textId="77777777" w:rsidR="000E7B2F" w:rsidRPr="005435D1" w:rsidRDefault="000E7B2F" w:rsidP="00123EEC">
      <w:pPr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pisemnie zgłasza Zamawiającemu gotowość do przystąpienia przez Zamawiającego do czynności odbiorowych</w:t>
      </w:r>
      <w:r w:rsidR="00EF69FD" w:rsidRPr="005435D1">
        <w:rPr>
          <w:sz w:val="22"/>
          <w:szCs w:val="22"/>
        </w:rPr>
        <w:t>.</w:t>
      </w:r>
    </w:p>
    <w:p w14:paraId="796D5948" w14:textId="66A35A93" w:rsidR="003F0D62" w:rsidRPr="005435D1" w:rsidRDefault="003F0D62" w:rsidP="00123EEC">
      <w:pPr>
        <w:pStyle w:val="Akapitzlist"/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Zamawiający dokona odbioru przedmiotu umowy w terminie 3 dni roboczych, licząc od daty zgłoszenia przez Wykonawcę gotowości do odbioru. </w:t>
      </w:r>
    </w:p>
    <w:p w14:paraId="3C41C034" w14:textId="77777777" w:rsidR="000E7B2F" w:rsidRPr="005435D1" w:rsidRDefault="000E7B2F" w:rsidP="00123EEC">
      <w:pPr>
        <w:pStyle w:val="Akapitzlist"/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 przypadku stwierdzenia przez Zamawiającego wad w realizacji przedmiotu umowy, Zamawiający odmawia dokonania odbioru i podpisania protokołu. Wykonawca zobowiązany jest do usunięcia zgłoszonych wad w wyznaczonym przez Zamawiającego terminie, a procedura odbioru podlega powtórzeniu.</w:t>
      </w:r>
    </w:p>
    <w:p w14:paraId="417761E2" w14:textId="77777777" w:rsidR="000E7B2F" w:rsidRPr="005435D1" w:rsidRDefault="000E7B2F" w:rsidP="00123EEC">
      <w:pPr>
        <w:pStyle w:val="Akapitzlist"/>
        <w:numPr>
          <w:ilvl w:val="0"/>
          <w:numId w:val="13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Zgłoszone wady i usterki będą wyszczególnione w sporządzonym przez strony protokole rozbieżności.</w:t>
      </w:r>
    </w:p>
    <w:p w14:paraId="5249139C" w14:textId="77777777" w:rsidR="00123EEC" w:rsidRDefault="00123EEC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47D54A3B" w14:textId="583DB4AC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7</w:t>
      </w:r>
    </w:p>
    <w:p w14:paraId="0A7AF9EF" w14:textId="1F162882" w:rsidR="00972DAF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Wykonawca udziela Zamawiającemu </w:t>
      </w:r>
      <w:bookmarkStart w:id="2" w:name="_Hlk221885956"/>
      <w:r w:rsidRPr="005435D1">
        <w:rPr>
          <w:sz w:val="22"/>
          <w:szCs w:val="22"/>
          <w:lang w:val="pl-PL"/>
        </w:rPr>
        <w:t>gwarancji</w:t>
      </w:r>
      <w:r w:rsidR="00724962" w:rsidRPr="005435D1">
        <w:rPr>
          <w:sz w:val="22"/>
          <w:szCs w:val="22"/>
          <w:lang w:val="pl-PL"/>
        </w:rPr>
        <w:t xml:space="preserve"> </w:t>
      </w:r>
      <w:r w:rsidRPr="005435D1">
        <w:rPr>
          <w:sz w:val="22"/>
          <w:szCs w:val="22"/>
          <w:lang w:val="pl-PL"/>
        </w:rPr>
        <w:t>jakości</w:t>
      </w:r>
      <w:r w:rsidR="00972DAF" w:rsidRPr="005435D1">
        <w:rPr>
          <w:sz w:val="22"/>
          <w:szCs w:val="22"/>
          <w:lang w:val="pl-PL"/>
        </w:rPr>
        <w:t xml:space="preserve"> na:</w:t>
      </w:r>
    </w:p>
    <w:p w14:paraId="5C8D887B" w14:textId="70E80610" w:rsidR="00702E5D" w:rsidRPr="005435D1" w:rsidRDefault="00702E5D" w:rsidP="00123EEC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aparatur</w:t>
      </w:r>
      <w:r w:rsidR="00972DAF" w:rsidRPr="005435D1">
        <w:rPr>
          <w:sz w:val="22"/>
          <w:szCs w:val="22"/>
          <w:lang w:val="pl-PL"/>
        </w:rPr>
        <w:t>ę</w:t>
      </w:r>
      <w:r w:rsidR="004E5868" w:rsidRPr="005435D1">
        <w:rPr>
          <w:sz w:val="22"/>
          <w:szCs w:val="22"/>
          <w:lang w:val="pl-PL"/>
        </w:rPr>
        <w:t xml:space="preserve"> </w:t>
      </w:r>
      <w:r w:rsidR="004E5868" w:rsidRPr="005435D1">
        <w:rPr>
          <w:rFonts w:eastAsia="Arial"/>
          <w:sz w:val="22"/>
          <w:szCs w:val="22"/>
        </w:rPr>
        <w:t>oraz na wszystkie elementy wchodzące w jej skład</w:t>
      </w:r>
      <w:r w:rsidR="00035161">
        <w:rPr>
          <w:sz w:val="22"/>
          <w:szCs w:val="22"/>
          <w:lang w:val="pl-PL"/>
        </w:rPr>
        <w:t xml:space="preserve">, z wyłączeniem jednostki sterującej, </w:t>
      </w:r>
      <w:r w:rsidRPr="005435D1">
        <w:rPr>
          <w:sz w:val="22"/>
          <w:szCs w:val="22"/>
          <w:lang w:val="pl-PL"/>
        </w:rPr>
        <w:t xml:space="preserve">na okres </w:t>
      </w:r>
      <w:r w:rsidR="004E5868" w:rsidRPr="005435D1">
        <w:rPr>
          <w:bCs/>
          <w:sz w:val="22"/>
          <w:szCs w:val="22"/>
          <w:lang w:val="pl-PL"/>
        </w:rPr>
        <w:t xml:space="preserve">minimum 24 </w:t>
      </w:r>
      <w:r w:rsidR="0036180B" w:rsidRPr="005435D1">
        <w:rPr>
          <w:bCs/>
          <w:sz w:val="22"/>
          <w:szCs w:val="22"/>
          <w:lang w:val="pl-PL"/>
        </w:rPr>
        <w:t>miesięcy</w:t>
      </w:r>
      <w:r w:rsidRPr="005435D1">
        <w:rPr>
          <w:sz w:val="22"/>
          <w:szCs w:val="22"/>
          <w:lang w:val="pl-PL"/>
        </w:rPr>
        <w:t xml:space="preserve"> </w:t>
      </w:r>
      <w:bookmarkEnd w:id="2"/>
      <w:r w:rsidRPr="005435D1">
        <w:rPr>
          <w:sz w:val="22"/>
          <w:szCs w:val="22"/>
          <w:lang w:val="pl-PL"/>
        </w:rPr>
        <w:t>od dnia podpisania protokołu odbioru końcowego bez zastrzeżeń.</w:t>
      </w:r>
      <w:r w:rsidRPr="005435D1" w:rsidDel="00D158F4">
        <w:rPr>
          <w:sz w:val="22"/>
          <w:szCs w:val="22"/>
          <w:lang w:val="pl-PL"/>
        </w:rPr>
        <w:t xml:space="preserve"> </w:t>
      </w:r>
    </w:p>
    <w:p w14:paraId="4B17B612" w14:textId="3A63BCDB" w:rsidR="00972DAF" w:rsidRPr="000634D9" w:rsidRDefault="00972DAF" w:rsidP="00123EEC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Lines="60" w:before="144" w:afterLines="60" w:after="144" w:line="360" w:lineRule="auto"/>
        <w:ind w:left="567" w:hanging="283"/>
        <w:jc w:val="both"/>
        <w:outlineLvl w:val="0"/>
        <w:rPr>
          <w:sz w:val="22"/>
          <w:szCs w:val="22"/>
          <w:lang w:val="pl-PL"/>
        </w:rPr>
      </w:pPr>
      <w:bookmarkStart w:id="3" w:name="_Hlk234316206"/>
      <w:r w:rsidRPr="000634D9">
        <w:rPr>
          <w:rFonts w:eastAsia="Arial"/>
          <w:sz w:val="22"/>
          <w:szCs w:val="22"/>
        </w:rPr>
        <w:lastRenderedPageBreak/>
        <w:t>jednostkę sterującą (laptop)</w:t>
      </w:r>
      <w:bookmarkEnd w:id="3"/>
      <w:r w:rsidRPr="000634D9">
        <w:rPr>
          <w:rFonts w:eastAsia="Arial"/>
          <w:sz w:val="22"/>
          <w:szCs w:val="22"/>
        </w:rPr>
        <w:t xml:space="preserve"> </w:t>
      </w:r>
      <w:r w:rsidRPr="000634D9">
        <w:rPr>
          <w:sz w:val="22"/>
          <w:szCs w:val="22"/>
          <w:lang w:val="pl-PL"/>
        </w:rPr>
        <w:t xml:space="preserve">na okres </w:t>
      </w:r>
      <w:r w:rsidRPr="000634D9">
        <w:rPr>
          <w:bCs/>
          <w:sz w:val="22"/>
          <w:szCs w:val="22"/>
          <w:lang w:val="pl-PL"/>
        </w:rPr>
        <w:t>minimum 60 miesięcy</w:t>
      </w:r>
      <w:r w:rsidRPr="000634D9">
        <w:rPr>
          <w:sz w:val="22"/>
          <w:szCs w:val="22"/>
          <w:lang w:val="pl-PL"/>
        </w:rPr>
        <w:t xml:space="preserve"> od dnia podpisania protokołu odbioru końcowego bez zastrzeżeń.</w:t>
      </w:r>
      <w:r w:rsidRPr="000634D9" w:rsidDel="00D158F4">
        <w:rPr>
          <w:sz w:val="22"/>
          <w:szCs w:val="22"/>
          <w:lang w:val="pl-PL"/>
        </w:rPr>
        <w:t xml:space="preserve"> </w:t>
      </w:r>
    </w:p>
    <w:p w14:paraId="3CB9C8BA" w14:textId="42F7118B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rFonts w:eastAsia="Calibri"/>
          <w:sz w:val="22"/>
          <w:szCs w:val="22"/>
          <w:lang w:val="pl-PL"/>
        </w:rPr>
      </w:pPr>
      <w:r w:rsidRPr="005435D1">
        <w:rPr>
          <w:sz w:val="22"/>
          <w:szCs w:val="22"/>
          <w:lang w:val="pl-PL" w:bidi="pl-PL"/>
        </w:rPr>
        <w:t>Przez cały okres trwania gwarancji jakości</w:t>
      </w:r>
      <w:r w:rsidR="00681773">
        <w:rPr>
          <w:sz w:val="22"/>
          <w:szCs w:val="22"/>
          <w:lang w:val="pl-PL" w:bidi="pl-PL"/>
        </w:rPr>
        <w:t xml:space="preserve"> (zgodnie ze składowymi i odpowiadającymi im terminami w ust. 1)</w:t>
      </w:r>
      <w:r w:rsidRPr="005435D1">
        <w:rPr>
          <w:sz w:val="22"/>
          <w:szCs w:val="22"/>
          <w:lang w:val="pl-PL" w:bidi="pl-PL"/>
        </w:rPr>
        <w:t xml:space="preserve"> Wykonawca zapewni bezpłatnie: aktualizację oprogramowania</w:t>
      </w:r>
      <w:r w:rsidR="00681773">
        <w:rPr>
          <w:sz w:val="22"/>
          <w:szCs w:val="22"/>
          <w:lang w:val="pl-PL" w:bidi="pl-PL"/>
        </w:rPr>
        <w:t xml:space="preserve"> aparatury i jednostki sterującej</w:t>
      </w:r>
      <w:r w:rsidRPr="005435D1">
        <w:rPr>
          <w:sz w:val="22"/>
          <w:szCs w:val="22"/>
          <w:lang w:val="pl-PL" w:bidi="pl-PL"/>
        </w:rPr>
        <w:t xml:space="preserve">, naprawę aparatury </w:t>
      </w:r>
      <w:r w:rsidR="003C4EC4" w:rsidRPr="005435D1">
        <w:rPr>
          <w:sz w:val="22"/>
          <w:szCs w:val="22"/>
          <w:lang w:val="pl-PL" w:bidi="pl-PL"/>
        </w:rPr>
        <w:t xml:space="preserve">i </w:t>
      </w:r>
      <w:r w:rsidR="00654AB4" w:rsidRPr="005435D1">
        <w:rPr>
          <w:rFonts w:eastAsia="Arial"/>
          <w:sz w:val="22"/>
          <w:szCs w:val="22"/>
        </w:rPr>
        <w:t>wszystkich elementów wchodzących w skład</w:t>
      </w:r>
      <w:r w:rsidR="003C4EC4" w:rsidRPr="005435D1">
        <w:rPr>
          <w:sz w:val="22"/>
          <w:szCs w:val="22"/>
          <w:lang w:val="pl-PL" w:bidi="pl-PL"/>
        </w:rPr>
        <w:t xml:space="preserve"> </w:t>
      </w:r>
      <w:r w:rsidR="00654AB4" w:rsidRPr="005435D1">
        <w:rPr>
          <w:sz w:val="22"/>
          <w:szCs w:val="22"/>
          <w:lang w:val="pl-PL" w:bidi="pl-PL"/>
        </w:rPr>
        <w:t>aparatury</w:t>
      </w:r>
      <w:r w:rsidR="00681773">
        <w:rPr>
          <w:sz w:val="22"/>
          <w:szCs w:val="22"/>
          <w:lang w:val="pl-PL" w:bidi="pl-PL"/>
        </w:rPr>
        <w:t>, a także jednostki sterującej</w:t>
      </w:r>
      <w:r w:rsidR="00654AB4" w:rsidRPr="005435D1">
        <w:rPr>
          <w:sz w:val="22"/>
          <w:szCs w:val="22"/>
          <w:lang w:val="pl-PL" w:bidi="pl-PL"/>
        </w:rPr>
        <w:t xml:space="preserve"> </w:t>
      </w:r>
      <w:r w:rsidRPr="005435D1">
        <w:rPr>
          <w:sz w:val="22"/>
          <w:szCs w:val="22"/>
          <w:lang w:val="pl-PL" w:bidi="pl-PL"/>
        </w:rPr>
        <w:t xml:space="preserve">oraz dostępność części zamiennych niezbędnych do </w:t>
      </w:r>
      <w:r w:rsidR="00681773">
        <w:rPr>
          <w:sz w:val="22"/>
          <w:szCs w:val="22"/>
          <w:lang w:val="pl-PL" w:bidi="pl-PL"/>
        </w:rPr>
        <w:t>ich</w:t>
      </w:r>
      <w:r w:rsidR="00681773" w:rsidRPr="005435D1">
        <w:rPr>
          <w:sz w:val="22"/>
          <w:szCs w:val="22"/>
          <w:lang w:val="pl-PL" w:bidi="pl-PL"/>
        </w:rPr>
        <w:t xml:space="preserve"> </w:t>
      </w:r>
      <w:r w:rsidRPr="005435D1">
        <w:rPr>
          <w:sz w:val="22"/>
          <w:szCs w:val="22"/>
          <w:lang w:val="pl-PL" w:bidi="pl-PL"/>
        </w:rPr>
        <w:t xml:space="preserve">naprawy, a w przypadku braku możliwości naprawy – </w:t>
      </w:r>
      <w:r w:rsidR="00681773">
        <w:rPr>
          <w:sz w:val="22"/>
          <w:szCs w:val="22"/>
          <w:lang w:val="pl-PL" w:bidi="pl-PL"/>
        </w:rPr>
        <w:t>ich</w:t>
      </w:r>
      <w:r w:rsidRPr="005435D1">
        <w:rPr>
          <w:sz w:val="22"/>
          <w:szCs w:val="22"/>
          <w:lang w:val="pl-PL" w:bidi="pl-PL"/>
        </w:rPr>
        <w:t xml:space="preserve"> wymian</w:t>
      </w:r>
      <w:r w:rsidR="00681773">
        <w:rPr>
          <w:sz w:val="22"/>
          <w:szCs w:val="22"/>
          <w:lang w:val="pl-PL" w:bidi="pl-PL"/>
        </w:rPr>
        <w:t>y</w:t>
      </w:r>
      <w:r w:rsidRPr="005435D1">
        <w:rPr>
          <w:sz w:val="22"/>
          <w:szCs w:val="22"/>
          <w:lang w:val="pl-PL" w:bidi="pl-PL"/>
        </w:rPr>
        <w:t xml:space="preserve"> na now</w:t>
      </w:r>
      <w:r w:rsidR="00681773">
        <w:rPr>
          <w:sz w:val="22"/>
          <w:szCs w:val="22"/>
          <w:lang w:val="pl-PL" w:bidi="pl-PL"/>
        </w:rPr>
        <w:t>e</w:t>
      </w:r>
      <w:r w:rsidRPr="005435D1">
        <w:rPr>
          <w:sz w:val="22"/>
          <w:szCs w:val="22"/>
          <w:lang w:val="pl-PL" w:bidi="pl-PL"/>
        </w:rPr>
        <w:t xml:space="preserve">. Po upływie okresu gwarancji Wykonawca zapewni możliwość korzystania z oprogramowania </w:t>
      </w:r>
      <w:r w:rsidR="00681773">
        <w:rPr>
          <w:sz w:val="22"/>
          <w:szCs w:val="22"/>
          <w:lang w:val="pl-PL" w:bidi="pl-PL"/>
        </w:rPr>
        <w:t xml:space="preserve">aparatury i jednostki sterującej </w:t>
      </w:r>
      <w:r w:rsidRPr="005435D1">
        <w:rPr>
          <w:sz w:val="22"/>
          <w:szCs w:val="22"/>
          <w:lang w:val="pl-PL" w:bidi="pl-PL"/>
        </w:rPr>
        <w:t>bez dodatkowych opłat, w wersji najbardziej aktualnej dostępnej na dzień zakończenia gwarancji.</w:t>
      </w:r>
    </w:p>
    <w:p w14:paraId="47636EC7" w14:textId="6371D663" w:rsidR="001B0E67" w:rsidRPr="005435D1" w:rsidRDefault="00681773" w:rsidP="00123EE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 w:bidi="pl-PL"/>
        </w:rPr>
        <w:t>Przez cały okres trwania gwarancji jakości</w:t>
      </w:r>
      <w:r>
        <w:rPr>
          <w:sz w:val="22"/>
          <w:szCs w:val="22"/>
          <w:lang w:val="pl-PL" w:bidi="pl-PL"/>
        </w:rPr>
        <w:t xml:space="preserve"> (zgodnie ze składowymi i odpowiadającymi im terminami w ust. 1)</w:t>
      </w:r>
      <w:r w:rsidRPr="005435D1">
        <w:rPr>
          <w:sz w:val="22"/>
          <w:szCs w:val="22"/>
          <w:lang w:val="pl-PL" w:bidi="pl-PL"/>
        </w:rPr>
        <w:t xml:space="preserve"> </w:t>
      </w:r>
      <w:r w:rsidR="00702E5D" w:rsidRPr="005435D1">
        <w:rPr>
          <w:sz w:val="22"/>
          <w:szCs w:val="22"/>
          <w:lang w:val="pl-PL"/>
        </w:rPr>
        <w:t xml:space="preserve">Wykonawca zapewni nieodpłatną obsługę serwisową online w języku polskim i/lub angielskim oraz nieodpłatne wsparcie techniczne bez limitu liczby zgłoszeń w dni robocze, w godzinach od 08:00 do 15:00 przez 5 dni w tygodniu, od poniedziałku do piątku. Maksymalny czas reakcji serwisu na zgłoszenie wynosi </w:t>
      </w:r>
      <w:r w:rsidR="001B0E67" w:rsidRPr="005435D1">
        <w:rPr>
          <w:sz w:val="22"/>
          <w:szCs w:val="22"/>
          <w:lang w:val="pl-PL"/>
        </w:rPr>
        <w:t>72</w:t>
      </w:r>
      <w:r w:rsidR="00702E5D" w:rsidRPr="005435D1">
        <w:rPr>
          <w:sz w:val="22"/>
          <w:szCs w:val="22"/>
          <w:lang w:val="pl-PL"/>
        </w:rPr>
        <w:t xml:space="preserve"> godziny, przez co rozumie się przystąpienie do diagnozy</w:t>
      </w:r>
      <w:r w:rsidR="001B0E67" w:rsidRPr="005435D1">
        <w:rPr>
          <w:sz w:val="22"/>
          <w:szCs w:val="22"/>
          <w:lang w:val="pl-PL"/>
        </w:rPr>
        <w:t xml:space="preserve"> usterki, </w:t>
      </w:r>
      <w:r w:rsidR="001B0E67" w:rsidRPr="005435D1">
        <w:rPr>
          <w:rFonts w:eastAsia="Arial"/>
          <w:sz w:val="22"/>
          <w:szCs w:val="22"/>
        </w:rPr>
        <w:t xml:space="preserve">jej naprawy na miejscu lub przekazaniu </w:t>
      </w:r>
      <w:r w:rsidR="00777C4B">
        <w:rPr>
          <w:rFonts w:eastAsia="Arial"/>
          <w:sz w:val="22"/>
          <w:szCs w:val="22"/>
        </w:rPr>
        <w:t>aparatury</w:t>
      </w:r>
      <w:r w:rsidR="001B0E67" w:rsidRPr="005435D1">
        <w:rPr>
          <w:rFonts w:eastAsia="Arial"/>
          <w:sz w:val="22"/>
          <w:szCs w:val="22"/>
        </w:rPr>
        <w:t xml:space="preserve"> do naprawy gwarancyjnej.</w:t>
      </w:r>
    </w:p>
    <w:p w14:paraId="4AD74239" w14:textId="6918B9B6" w:rsidR="001B0E67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rFonts w:eastAsia="Calibri"/>
          <w:sz w:val="22"/>
          <w:szCs w:val="22"/>
          <w:lang w:val="pl-PL"/>
        </w:rPr>
      </w:pPr>
      <w:r w:rsidRPr="005435D1">
        <w:rPr>
          <w:rFonts w:eastAsia="Calibri"/>
          <w:sz w:val="22"/>
          <w:szCs w:val="22"/>
          <w:lang w:val="pl-PL"/>
        </w:rPr>
        <w:t xml:space="preserve">Maksymalny czas naprawy zostanie ustalony przez obie strony po przeprowadzonej wstępnej diagnozie, jednak termin nie może być dłuższy niż </w:t>
      </w:r>
      <w:r w:rsidR="001B0E67" w:rsidRPr="005435D1">
        <w:rPr>
          <w:rFonts w:eastAsia="Calibri"/>
          <w:sz w:val="22"/>
          <w:szCs w:val="22"/>
          <w:lang w:val="pl-PL"/>
        </w:rPr>
        <w:t>30</w:t>
      </w:r>
      <w:r w:rsidRPr="005435D1">
        <w:rPr>
          <w:rFonts w:eastAsia="Calibri"/>
          <w:sz w:val="22"/>
          <w:szCs w:val="22"/>
          <w:lang w:val="pl-PL"/>
        </w:rPr>
        <w:t xml:space="preserve"> dni roboczych</w:t>
      </w:r>
      <w:r w:rsidR="001B0E67" w:rsidRPr="005435D1">
        <w:rPr>
          <w:rFonts w:eastAsia="Calibri"/>
          <w:sz w:val="22"/>
          <w:szCs w:val="22"/>
          <w:lang w:val="pl-PL"/>
        </w:rPr>
        <w:t>.</w:t>
      </w:r>
      <w:r w:rsidRPr="005435D1">
        <w:rPr>
          <w:rFonts w:eastAsia="Calibri"/>
          <w:sz w:val="22"/>
          <w:szCs w:val="22"/>
          <w:lang w:val="pl-PL"/>
        </w:rPr>
        <w:t xml:space="preserve"> </w:t>
      </w:r>
      <w:r w:rsidR="001B0E67" w:rsidRPr="005435D1">
        <w:rPr>
          <w:rFonts w:eastAsia="Arial"/>
          <w:sz w:val="22"/>
          <w:szCs w:val="22"/>
        </w:rPr>
        <w:t>W razie niemożności naprawy w wymaganym terminie należy dostarczyć na czas naprawy urządzenie zamienne.</w:t>
      </w:r>
    </w:p>
    <w:p w14:paraId="07718FB7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>Wykonawca ponosi koszty napraw gwarancyjnych, włączając w to koszt części zamiennych i transportu.</w:t>
      </w:r>
    </w:p>
    <w:p w14:paraId="2AA31249" w14:textId="6D061549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 xml:space="preserve">Na czas naprawy, liczony od dnia zgłoszenia wady do dnia podpisania przez Zamawiającego protokołu </w:t>
      </w:r>
      <w:proofErr w:type="spellStart"/>
      <w:r w:rsidRPr="005435D1">
        <w:rPr>
          <w:sz w:val="22"/>
          <w:szCs w:val="22"/>
          <w:lang w:val="pl-PL" w:bidi="pl-PL"/>
        </w:rPr>
        <w:t>pousterkowego</w:t>
      </w:r>
      <w:proofErr w:type="spellEnd"/>
      <w:r w:rsidRPr="005435D1">
        <w:rPr>
          <w:sz w:val="22"/>
          <w:szCs w:val="22"/>
          <w:lang w:val="pl-PL" w:bidi="pl-PL"/>
        </w:rPr>
        <w:t xml:space="preserve"> potwierdzającego usunięcie wady lub protokołu odbioru naprawionej aparatury, bieg okresu gwarancji </w:t>
      </w:r>
      <w:r w:rsidRPr="005435D1">
        <w:rPr>
          <w:sz w:val="22"/>
          <w:szCs w:val="22"/>
          <w:lang w:val="pl-PL"/>
        </w:rPr>
        <w:t>jakości</w:t>
      </w:r>
      <w:r w:rsidRPr="005435D1">
        <w:rPr>
          <w:sz w:val="22"/>
          <w:szCs w:val="22"/>
          <w:lang w:val="pl-PL" w:bidi="pl-PL"/>
        </w:rPr>
        <w:t xml:space="preserve"> określonego w ust. 1, ulega zawieszeniu.</w:t>
      </w:r>
    </w:p>
    <w:p w14:paraId="4D0133D7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 xml:space="preserve">Wykonawca odpowiada za wady w wykonaniu przedmiotu umowy również po okresie gwarancji </w:t>
      </w:r>
      <w:r w:rsidRPr="005435D1">
        <w:rPr>
          <w:sz w:val="22"/>
          <w:szCs w:val="22"/>
          <w:lang w:val="pl-PL"/>
        </w:rPr>
        <w:t>jakości</w:t>
      </w:r>
      <w:r w:rsidRPr="005435D1">
        <w:rPr>
          <w:sz w:val="22"/>
          <w:szCs w:val="22"/>
          <w:lang w:val="pl-PL" w:bidi="pl-PL"/>
        </w:rPr>
        <w:t xml:space="preserve">, jeżeli Zamawiający zawiadomi Wykonawcę o wadzie przed upływem okresu gwarancji </w:t>
      </w:r>
      <w:r w:rsidRPr="005435D1">
        <w:rPr>
          <w:sz w:val="22"/>
          <w:szCs w:val="22"/>
          <w:lang w:val="pl-PL"/>
        </w:rPr>
        <w:t>jakości</w:t>
      </w:r>
      <w:r w:rsidRPr="005435D1">
        <w:rPr>
          <w:sz w:val="22"/>
          <w:szCs w:val="22"/>
          <w:lang w:val="pl-PL" w:bidi="pl-PL"/>
        </w:rPr>
        <w:t>.</w:t>
      </w:r>
    </w:p>
    <w:p w14:paraId="422E9739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>Jeżeli Wykonawca nie usunie wad w terminie określonym w ust. 4, Zamawiający ma prawo podjąć niezbędne działania naprawcze na ryzyko i koszt Wykonawcy, bez wcześniejszego wezwania Wykonawcy ani upoważnienia Sądu, co nie narusza innych praw i zobowiązań Stron określonych w umowie. Poprzez działania naprawcze, o których mowa powyżej, Strony rozumieją zlecenie usunięcia danej wady osobie trzeciej na koszt i ryzyko Wykonawcy w ramach wykonania zastępczego. Zamawiający ma prawo potrącenia kosztów wykonania zastępczego w zakresie prawnie dopuszczalnym z kwot należnych Wykonawcy oraz bez uzyskania konieczności uprzedniej zgody Wykonawcy i wyroku sądowego.</w:t>
      </w:r>
    </w:p>
    <w:p w14:paraId="106C3090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lastRenderedPageBreak/>
        <w:t>Postanowienia powyższe nie uchybiają uprawnieniom Zamawiającego z tytułu rękojmi za wady rzeczy, określonym w Kodeksie Cywilnym.</w:t>
      </w:r>
    </w:p>
    <w:p w14:paraId="218FC966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>Zastrzega się, iż wybór podstawy prawnej dochodzenia usunięcia wad przedmiotu Umowy należy do Zamawiającego i pozostaje wiążący dla Wykonawcy.</w:t>
      </w:r>
    </w:p>
    <w:p w14:paraId="242E13AA" w14:textId="77777777" w:rsidR="00702E5D" w:rsidRPr="005435D1" w:rsidRDefault="00702E5D" w:rsidP="00123EEC">
      <w:pPr>
        <w:pStyle w:val="Akapitzlist"/>
        <w:numPr>
          <w:ilvl w:val="0"/>
          <w:numId w:val="15"/>
        </w:numPr>
        <w:autoSpaceDE w:val="0"/>
        <w:autoSpaceDN w:val="0"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 w:bidi="pl-PL"/>
        </w:rPr>
      </w:pPr>
      <w:r w:rsidRPr="005435D1">
        <w:rPr>
          <w:sz w:val="22"/>
          <w:szCs w:val="22"/>
          <w:lang w:val="pl-PL" w:bidi="pl-PL"/>
        </w:rPr>
        <w:t xml:space="preserve">Okres rękojmi za wady nie zakończy się wcześniej niż z upływem ostatniego dnia okresu gwarancji </w:t>
      </w:r>
      <w:r w:rsidRPr="005435D1">
        <w:rPr>
          <w:sz w:val="22"/>
          <w:szCs w:val="22"/>
          <w:lang w:val="pl-PL"/>
        </w:rPr>
        <w:t>jakości</w:t>
      </w:r>
      <w:r w:rsidRPr="005435D1">
        <w:rPr>
          <w:sz w:val="22"/>
          <w:szCs w:val="22"/>
          <w:lang w:val="pl-PL" w:bidi="pl-PL"/>
        </w:rPr>
        <w:t>.</w:t>
      </w:r>
    </w:p>
    <w:p w14:paraId="54CAB550" w14:textId="77777777" w:rsidR="00123EEC" w:rsidRDefault="00123EEC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16B530C9" w14:textId="43D17037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8</w:t>
      </w:r>
    </w:p>
    <w:p w14:paraId="401D4232" w14:textId="77777777" w:rsidR="00702E5D" w:rsidRPr="005435D1" w:rsidRDefault="00702E5D" w:rsidP="00123EEC">
      <w:pPr>
        <w:suppressAutoHyphens/>
        <w:spacing w:beforeLines="60" w:before="144" w:afterLines="60" w:after="144" w:line="360" w:lineRule="auto"/>
        <w:ind w:left="425" w:hanging="425"/>
        <w:jc w:val="both"/>
        <w:outlineLvl w:val="0"/>
        <w:rPr>
          <w:i/>
          <w:sz w:val="22"/>
          <w:szCs w:val="22"/>
        </w:rPr>
      </w:pPr>
      <w:r w:rsidRPr="005435D1">
        <w:rPr>
          <w:sz w:val="22"/>
          <w:szCs w:val="22"/>
        </w:rPr>
        <w:t>Zamawiający jest w szczególności zobowiązany do:</w:t>
      </w:r>
    </w:p>
    <w:p w14:paraId="3D815454" w14:textId="77777777" w:rsidR="00702E5D" w:rsidRPr="005435D1" w:rsidRDefault="00702E5D" w:rsidP="00123EEC">
      <w:pPr>
        <w:numPr>
          <w:ilvl w:val="3"/>
          <w:numId w:val="4"/>
        </w:numPr>
        <w:tabs>
          <w:tab w:val="left" w:pos="720"/>
        </w:tabs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współpracy z Wykonawcą w taki sposób, aby przedmiot umowy był wykonany </w:t>
      </w:r>
      <w:r w:rsidRPr="005435D1">
        <w:rPr>
          <w:sz w:val="22"/>
          <w:szCs w:val="22"/>
        </w:rPr>
        <w:br/>
        <w:t>w umówionym czasie,</w:t>
      </w:r>
    </w:p>
    <w:p w14:paraId="258CDE07" w14:textId="77777777" w:rsidR="00702E5D" w:rsidRPr="005435D1" w:rsidRDefault="00702E5D" w:rsidP="00123EEC">
      <w:pPr>
        <w:numPr>
          <w:ilvl w:val="3"/>
          <w:numId w:val="4"/>
        </w:numPr>
        <w:tabs>
          <w:tab w:val="left" w:pos="720"/>
        </w:tabs>
        <w:suppressAutoHyphens/>
        <w:autoSpaceDE w:val="0"/>
        <w:autoSpaceDN w:val="0"/>
        <w:adjustRightInd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terminowej wypłaty Wykonawcy wynagrodzenia za wykonanie przedmiotu umowy, zgodnie z postanowieniami niniejszej umowy.</w:t>
      </w:r>
    </w:p>
    <w:p w14:paraId="684F4FC3" w14:textId="77777777" w:rsidR="00123EEC" w:rsidRDefault="00123EEC" w:rsidP="00123EEC">
      <w:pPr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1AD553E8" w14:textId="7F9A94E7" w:rsidR="00702E5D" w:rsidRPr="005435D1" w:rsidRDefault="00702E5D" w:rsidP="00123EEC">
      <w:pPr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9</w:t>
      </w:r>
    </w:p>
    <w:p w14:paraId="0500BCF5" w14:textId="679D48F5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suppressAutoHyphens w:val="0"/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Wykonawca zapłaci Zamawiającemu karę umowną za zwłokę w wykonaniu przedmiotu umowy względem termin</w:t>
      </w:r>
      <w:r w:rsidR="00726998" w:rsidRPr="005435D1">
        <w:rPr>
          <w:sz w:val="22"/>
          <w:szCs w:val="22"/>
          <w:lang w:val="pl-PL"/>
        </w:rPr>
        <w:t>u</w:t>
      </w:r>
      <w:r w:rsidRPr="005435D1">
        <w:rPr>
          <w:sz w:val="22"/>
          <w:szCs w:val="22"/>
          <w:lang w:val="pl-PL"/>
        </w:rPr>
        <w:t xml:space="preserve"> określon</w:t>
      </w:r>
      <w:r w:rsidR="00726998" w:rsidRPr="005435D1">
        <w:rPr>
          <w:sz w:val="22"/>
          <w:szCs w:val="22"/>
          <w:lang w:val="pl-PL"/>
        </w:rPr>
        <w:t>ego</w:t>
      </w:r>
      <w:r w:rsidRPr="005435D1">
        <w:rPr>
          <w:sz w:val="22"/>
          <w:szCs w:val="22"/>
          <w:lang w:val="pl-PL"/>
        </w:rPr>
        <w:t xml:space="preserve"> w §3 ust. 1 Umowy w wysokości 0,2% wynagrodzenia netto określonego w § 4 ust. 1 pkt 1 za każdy dzień zwłoki.</w:t>
      </w:r>
    </w:p>
    <w:p w14:paraId="462697BE" w14:textId="6150E9FF" w:rsidR="00E32D16" w:rsidRPr="00CB3C02" w:rsidRDefault="00E32D16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suppressAutoHyphens w:val="0"/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E32D16">
        <w:rPr>
          <w:sz w:val="22"/>
          <w:szCs w:val="22"/>
          <w:lang w:val="pl-PL"/>
        </w:rPr>
        <w:t>Wykonawca zapłaci Zamawiającemu karę umowną za zwłokę w wykonaniu któregokolwiek z obowiązków Wykonawcy związanych z gwarancją jakości, obsługą serwisową i wsparciem technicznym, określonych w § 7 ust. 2–</w:t>
      </w:r>
      <w:r w:rsidR="0016235F">
        <w:rPr>
          <w:sz w:val="22"/>
          <w:szCs w:val="22"/>
          <w:lang w:val="pl-PL"/>
        </w:rPr>
        <w:t>4</w:t>
      </w:r>
      <w:r w:rsidRPr="00E32D16">
        <w:rPr>
          <w:sz w:val="22"/>
          <w:szCs w:val="22"/>
          <w:lang w:val="pl-PL"/>
        </w:rPr>
        <w:t xml:space="preserve"> Umowy, w szczególności za zwłokę w przystąpieniu do diagnozy usterki, naprawie aparatury, przekazaniu aparatury do naprawy gwarancyjnej, zapewnieniu aktualizacji oprogramowania, udzieleniu wsparcia technicznego lub obsługi serwisowej online, a także w dostarczeniu urządzenia zamiennego – w wysokości 0,2% wynagrodzenia netto określonego w § 4 ust. 1 pkt 1 Umowy za każdy dzień zwłoki.</w:t>
      </w:r>
    </w:p>
    <w:p w14:paraId="0E1D1F22" w14:textId="798B35FF" w:rsidR="00702E5D" w:rsidRPr="005435D1" w:rsidRDefault="00702E5D" w:rsidP="00123EEC">
      <w:pPr>
        <w:numPr>
          <w:ilvl w:val="0"/>
          <w:numId w:val="2"/>
        </w:numPr>
        <w:tabs>
          <w:tab w:val="clear" w:pos="1080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Za odstąpienie od umowy przez którąkolwiek ze Stron z przyczyn leżących po stronie Wykonawcy zapłaci on Zamawiającemu karę umowną w wysokości </w:t>
      </w:r>
      <w:r w:rsidR="003A545F" w:rsidRPr="003A545F">
        <w:rPr>
          <w:color w:val="00B050"/>
          <w:sz w:val="22"/>
          <w:szCs w:val="22"/>
        </w:rPr>
        <w:t>2</w:t>
      </w:r>
      <w:r w:rsidR="0016235F" w:rsidRPr="003A545F">
        <w:rPr>
          <w:color w:val="00B050"/>
          <w:sz w:val="22"/>
          <w:szCs w:val="22"/>
        </w:rPr>
        <w:t>0</w:t>
      </w:r>
      <w:r w:rsidRPr="003A545F">
        <w:rPr>
          <w:color w:val="00B050"/>
          <w:sz w:val="22"/>
          <w:szCs w:val="22"/>
        </w:rPr>
        <w:t xml:space="preserve">% </w:t>
      </w:r>
      <w:r w:rsidRPr="005435D1">
        <w:rPr>
          <w:sz w:val="22"/>
          <w:szCs w:val="22"/>
        </w:rPr>
        <w:t>wynagrodzenia netto określonego w § 4 ust. 1 pkt 1.</w:t>
      </w:r>
    </w:p>
    <w:p w14:paraId="0E40271C" w14:textId="0263F3EC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suppressAutoHyphens w:val="0"/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W razie odstąpienia od umowy przez Zamawiającego z przyczyn leżących po stronie Zamawiającego zapłaci on Wykonawcy karę umowną w wysokości 20% wynagrodzenia netto określonego w § 4 ust. 1 pkt 1, poza przypadkami określonymi w art. 456 ust. 1 PZP. </w:t>
      </w:r>
    </w:p>
    <w:p w14:paraId="4E2902C9" w14:textId="77777777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suppressAutoHyphens w:val="0"/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Wykonawca zapłaci Zamawiającemu karę umowną w terminie 5 dni od daty otrzymania wezwania </w:t>
      </w:r>
      <w:r w:rsidRPr="005435D1">
        <w:rPr>
          <w:sz w:val="22"/>
          <w:szCs w:val="22"/>
          <w:lang w:val="pl-PL"/>
        </w:rPr>
        <w:lastRenderedPageBreak/>
        <w:t>do zapłaty kary. Zamawiający może skierować wezwanie do zapłaty kary w formie pisemnej na adres Wykonawcy wskazany w komparycji niniejszej umowy lub w formie elektronicznej na adres e-mail Wykonawcy: …………………………………… W razie opóźnienia w zapłacie Zamawiający może potrącić należną mu karę z dowolnej należności przysługującej Wykonawcy względem Zamawiającego, na co Wykonawca wyraża zgodę.</w:t>
      </w:r>
    </w:p>
    <w:p w14:paraId="165CB9E8" w14:textId="77777777" w:rsidR="00702E5D" w:rsidRPr="005435D1" w:rsidRDefault="00702E5D" w:rsidP="00123EEC">
      <w:pPr>
        <w:pStyle w:val="Tekstpodstawowy2"/>
        <w:numPr>
          <w:ilvl w:val="0"/>
          <w:numId w:val="2"/>
        </w:numPr>
        <w:tabs>
          <w:tab w:val="clear" w:pos="1080"/>
          <w:tab w:val="num" w:pos="-284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Zamawiający zapłaci Wykonawcy karę umowną w terminie 7 dni od dnia otrzymania wezwania do zapłaty kary.</w:t>
      </w:r>
    </w:p>
    <w:p w14:paraId="7E54A76F" w14:textId="77777777" w:rsidR="00702E5D" w:rsidRPr="005435D1" w:rsidRDefault="00702E5D" w:rsidP="00123EEC">
      <w:pPr>
        <w:pStyle w:val="Tekstpodstawowy2"/>
        <w:numPr>
          <w:ilvl w:val="0"/>
          <w:numId w:val="2"/>
        </w:numPr>
        <w:tabs>
          <w:tab w:val="clear" w:pos="1080"/>
          <w:tab w:val="num" w:pos="-284"/>
        </w:tabs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Jeżeli wysokość zastrzeżonych na rzecz Zamawiającego kar umownych nie pokrywa poniesionej szkody, Zamawiający może dochodzić od Wykonawcy odszkodowania uzupełniającego na zasadach ogólnych określonych w Kodeksie cywilnym.</w:t>
      </w:r>
    </w:p>
    <w:p w14:paraId="10A84955" w14:textId="26107946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Łączna maksymalna wysokość kar umownych, jakich może dochodzić Zamawiający od Wykonawcy wynosi </w:t>
      </w:r>
      <w:r w:rsidR="003A545F" w:rsidRPr="003A545F">
        <w:rPr>
          <w:color w:val="00B050"/>
          <w:sz w:val="22"/>
          <w:szCs w:val="22"/>
          <w:lang w:val="pl-PL"/>
        </w:rPr>
        <w:t>2</w:t>
      </w:r>
      <w:r w:rsidR="00E32D16" w:rsidRPr="003A545F">
        <w:rPr>
          <w:color w:val="00B050"/>
          <w:sz w:val="22"/>
          <w:szCs w:val="22"/>
          <w:lang w:val="pl-PL"/>
        </w:rPr>
        <w:t>0</w:t>
      </w:r>
      <w:r w:rsidRPr="003A545F">
        <w:rPr>
          <w:color w:val="00B050"/>
          <w:sz w:val="22"/>
          <w:szCs w:val="22"/>
          <w:lang w:val="pl-PL"/>
        </w:rPr>
        <w:t>%</w:t>
      </w:r>
      <w:r w:rsidRPr="005435D1">
        <w:rPr>
          <w:sz w:val="22"/>
          <w:szCs w:val="22"/>
          <w:lang w:val="pl-PL"/>
        </w:rPr>
        <w:t xml:space="preserve"> wynagrodzenia netto, o którym mowa w § 4 ust. 1 pkt 1.</w:t>
      </w:r>
    </w:p>
    <w:p w14:paraId="23120D09" w14:textId="1792AE8B" w:rsidR="00702E5D" w:rsidRPr="005435D1" w:rsidRDefault="00702E5D" w:rsidP="00123EEC">
      <w:pPr>
        <w:pStyle w:val="Tekstpodstawowy"/>
        <w:widowControl w:val="0"/>
        <w:numPr>
          <w:ilvl w:val="0"/>
          <w:numId w:val="2"/>
        </w:numPr>
        <w:tabs>
          <w:tab w:val="clear" w:pos="108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Łączna maksymalna wysokość kar umownych, jakich może dochodzić Wykonawca od Zamawiającego wynosi 20% wynagrodzenia netto, o którym mowa w § 4 ust. 1 pkt 1.</w:t>
      </w:r>
      <w:r w:rsidRPr="005435D1">
        <w:rPr>
          <w:b/>
          <w:sz w:val="22"/>
          <w:szCs w:val="22"/>
          <w:lang w:val="pl-PL"/>
        </w:rPr>
        <w:t xml:space="preserve"> </w:t>
      </w:r>
    </w:p>
    <w:p w14:paraId="25C00F4D" w14:textId="77777777" w:rsidR="00123EEC" w:rsidRDefault="00123EEC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15E215C7" w14:textId="0E63CD1A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10</w:t>
      </w:r>
    </w:p>
    <w:p w14:paraId="1D6A1E74" w14:textId="77777777" w:rsidR="00702E5D" w:rsidRPr="005435D1" w:rsidRDefault="00702E5D" w:rsidP="00123EEC">
      <w:pPr>
        <w:pStyle w:val="Tekstpodstawowy"/>
        <w:numPr>
          <w:ilvl w:val="0"/>
          <w:numId w:val="9"/>
        </w:numPr>
        <w:tabs>
          <w:tab w:val="clear" w:pos="36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>Oprócz przypadków wymienionych w ustawie z dnia 23 kwietnia 1964 r. Kodeks cywilny (</w:t>
      </w:r>
      <w:proofErr w:type="spellStart"/>
      <w:r w:rsidRPr="005435D1">
        <w:rPr>
          <w:sz w:val="22"/>
          <w:szCs w:val="22"/>
          <w:lang w:val="pl-PL"/>
        </w:rPr>
        <w:t>t.j</w:t>
      </w:r>
      <w:proofErr w:type="spellEnd"/>
      <w:r w:rsidRPr="005435D1">
        <w:rPr>
          <w:sz w:val="22"/>
          <w:szCs w:val="22"/>
          <w:lang w:val="pl-PL"/>
        </w:rPr>
        <w:t>. Dz. U. z 2024 r. poz. 1061), innych przepisach obowiązującego prawa, Zamawiającemu przysługuje prawo odstąpienia od umowy w poniżej opisanych przypadkach:</w:t>
      </w:r>
    </w:p>
    <w:p w14:paraId="0B1F1399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rFonts w:eastAsia="Calibri"/>
          <w:sz w:val="22"/>
          <w:szCs w:val="22"/>
          <w:lang w:eastAsia="en-US"/>
        </w:rPr>
      </w:pPr>
      <w:r w:rsidRPr="005435D1">
        <w:rPr>
          <w:rFonts w:eastAsia="Calibri"/>
          <w:sz w:val="22"/>
          <w:szCs w:val="22"/>
          <w:lang w:eastAsia="en-US"/>
        </w:rPr>
        <w:t xml:space="preserve">otwarcia postępowania likwidacyjnego Wykonawcy, </w:t>
      </w:r>
    </w:p>
    <w:p w14:paraId="423F84B0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rFonts w:eastAsia="Calibri"/>
          <w:sz w:val="22"/>
          <w:szCs w:val="22"/>
          <w:lang w:eastAsia="en-US"/>
        </w:rPr>
      </w:pPr>
      <w:r w:rsidRPr="005435D1">
        <w:rPr>
          <w:rFonts w:eastAsia="Calibri"/>
          <w:sz w:val="22"/>
          <w:szCs w:val="22"/>
          <w:lang w:eastAsia="en-US"/>
        </w:rPr>
        <w:t>wykreślenia Wykonawcy z właściwego rejestru lub ewidencji,</w:t>
      </w:r>
    </w:p>
    <w:p w14:paraId="19D21EF2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rFonts w:eastAsia="Calibri"/>
          <w:sz w:val="22"/>
          <w:szCs w:val="22"/>
          <w:lang w:eastAsia="en-US"/>
        </w:rPr>
      </w:pPr>
      <w:r w:rsidRPr="005435D1">
        <w:rPr>
          <w:rFonts w:eastAsia="Calibri"/>
          <w:sz w:val="22"/>
          <w:szCs w:val="22"/>
          <w:lang w:eastAsia="en-US"/>
        </w:rPr>
        <w:t>zajęcia majątku Wykonawcy w stopniu uniemożliwiającym mu wykonanie Umowy,</w:t>
      </w:r>
    </w:p>
    <w:p w14:paraId="2CF9D693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rFonts w:eastAsia="Calibri"/>
          <w:sz w:val="22"/>
          <w:szCs w:val="22"/>
          <w:lang w:eastAsia="en-US"/>
        </w:rPr>
        <w:t>gdy Wykonawca realizuje przedmiot umowy niezgodnie z postanowieniami określonymi w niniejszej umowie, pomimo wezwania przez Zamawiającego do prawidłowej realizacji,</w:t>
      </w:r>
    </w:p>
    <w:p w14:paraId="07A982C6" w14:textId="77777777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gdy Wykonawca pozostaje w zwłoce względem terminu określonego w § 3 ust. 1 Umowy powyżej 14 dni,</w:t>
      </w:r>
    </w:p>
    <w:p w14:paraId="0D0A9058" w14:textId="54BB5C21" w:rsidR="00702E5D" w:rsidRPr="005435D1" w:rsidRDefault="00702E5D" w:rsidP="00123EEC">
      <w:pPr>
        <w:numPr>
          <w:ilvl w:val="0"/>
          <w:numId w:val="7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jeżeli stwierdzone podczas odbioru wady uniemożliwiają użytkowanie przedmiotu dostawy zgodnie z przeznaczeniem</w:t>
      </w:r>
      <w:r w:rsidR="005C52C0">
        <w:rPr>
          <w:sz w:val="22"/>
          <w:szCs w:val="22"/>
        </w:rPr>
        <w:t>.</w:t>
      </w:r>
    </w:p>
    <w:p w14:paraId="407CACB0" w14:textId="77777777" w:rsidR="005C52C0" w:rsidRDefault="00702E5D" w:rsidP="005C52C0">
      <w:pPr>
        <w:pStyle w:val="Tekstpodstawowy"/>
        <w:numPr>
          <w:ilvl w:val="0"/>
          <w:numId w:val="9"/>
        </w:numPr>
        <w:tabs>
          <w:tab w:val="clear" w:pos="36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435D1">
        <w:rPr>
          <w:sz w:val="22"/>
          <w:szCs w:val="22"/>
          <w:lang w:val="pl-PL"/>
        </w:rPr>
        <w:t xml:space="preserve">Oświadczenie o odstąpieniu od umowy może zostać złożone w terminie 30 dni od dnia powzięcia przez Zamawiającego informacji o zaistnieniu okoliczności uzasadniającej odstąpienie. Oświadczenie o odstąpieniu od umowy powinno nastąpić w formie pisemnej i zawierać uzasadnienie. </w:t>
      </w:r>
    </w:p>
    <w:p w14:paraId="1174F5D8" w14:textId="77777777" w:rsidR="005C52C0" w:rsidRDefault="00702E5D" w:rsidP="005C52C0">
      <w:pPr>
        <w:pStyle w:val="Tekstpodstawowy"/>
        <w:numPr>
          <w:ilvl w:val="0"/>
          <w:numId w:val="9"/>
        </w:numPr>
        <w:tabs>
          <w:tab w:val="clear" w:pos="36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C52C0">
        <w:rPr>
          <w:sz w:val="22"/>
          <w:szCs w:val="22"/>
          <w:lang w:val="pl-PL"/>
        </w:rPr>
        <w:lastRenderedPageBreak/>
        <w:t>Z dniem doręczenia Wykonawcy oświadczenia o odstąpieniu odstąpienie uznaje się za skutecznie dokonane.</w:t>
      </w:r>
    </w:p>
    <w:p w14:paraId="20E19219" w14:textId="423BF6B9" w:rsidR="00702E5D" w:rsidRPr="005C52C0" w:rsidRDefault="00702E5D" w:rsidP="005C52C0">
      <w:pPr>
        <w:pStyle w:val="Tekstpodstawowy"/>
        <w:numPr>
          <w:ilvl w:val="0"/>
          <w:numId w:val="9"/>
        </w:numPr>
        <w:tabs>
          <w:tab w:val="clear" w:pos="360"/>
        </w:tabs>
        <w:autoSpaceDE w:val="0"/>
        <w:autoSpaceDN w:val="0"/>
        <w:spacing w:beforeLines="60" w:before="144" w:afterLines="60" w:after="144" w:line="360" w:lineRule="auto"/>
        <w:ind w:left="284" w:hanging="284"/>
        <w:outlineLvl w:val="0"/>
        <w:rPr>
          <w:sz w:val="22"/>
          <w:szCs w:val="22"/>
          <w:lang w:val="pl-PL"/>
        </w:rPr>
      </w:pPr>
      <w:r w:rsidRPr="005C52C0">
        <w:rPr>
          <w:sz w:val="22"/>
          <w:szCs w:val="22"/>
          <w:lang w:val="pl-PL"/>
        </w:rPr>
        <w:t>Oświadczenie o odstąpieniu od umowy Zamawiający wysyła listem poleconym za zwrotnym potwierdzeniem odbioru albo poprzez usługę kurierską na adres drugiej Strony podany w Umowie albo w zawiadomieniu o zmianie adresu. Odmowa przyjęcia pisma przez Wykonawcę lub dwukrotna adnotacja poczty „nie podjęto w terminie" (awizo) wywołuje skutki doręczenia.</w:t>
      </w:r>
    </w:p>
    <w:p w14:paraId="062A244D" w14:textId="77777777" w:rsidR="005C52C0" w:rsidRDefault="005C52C0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2D2EBA9C" w14:textId="4F0822C1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11</w:t>
      </w:r>
    </w:p>
    <w:p w14:paraId="4412C848" w14:textId="161704C6" w:rsidR="0003383C" w:rsidRPr="005C52C0" w:rsidRDefault="00702E5D" w:rsidP="005C52C0">
      <w:pPr>
        <w:pStyle w:val="Akapitzlist"/>
        <w:numPr>
          <w:ilvl w:val="2"/>
          <w:numId w:val="6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C52C0">
        <w:rPr>
          <w:sz w:val="22"/>
          <w:szCs w:val="22"/>
        </w:rPr>
        <w:t>Zgodnie z art. 455 ust. 1 pkt 1 PZP Zamawiający przewiduje zmiany postanowień zawartej umowy w stosunku do treści oferty w następujących przypadkach:</w:t>
      </w:r>
    </w:p>
    <w:p w14:paraId="12BD1F3F" w14:textId="3A6D604A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1)</w:t>
      </w:r>
      <w:r w:rsidRPr="005435D1">
        <w:rPr>
          <w:sz w:val="22"/>
          <w:szCs w:val="22"/>
          <w:lang w:eastAsia="ar-SA"/>
        </w:rPr>
        <w:tab/>
        <w:t xml:space="preserve">Zamawiający dopuszcza możliwość zmiany terminu wykonania umowy w przypadku, gdy ze względów organizacyjnych lub technicznych leżących po stronie Zamawiającego trwających dłużej niż 7 dni kalendarzowych, nie było możliwe przystąpienie do wykonania lub kontynuowanie zamówienia, w terminie przewidzianym przez Zamawiającego. W takim przypadku zmiana terminu nastąpi o okres trwania przeszkody nie dłużej jednak niż o </w:t>
      </w:r>
      <w:r w:rsidR="0016235F">
        <w:rPr>
          <w:sz w:val="22"/>
          <w:szCs w:val="22"/>
          <w:lang w:eastAsia="ar-SA"/>
        </w:rPr>
        <w:t>60</w:t>
      </w:r>
      <w:r w:rsidR="0016235F" w:rsidRPr="005435D1">
        <w:rPr>
          <w:sz w:val="22"/>
          <w:szCs w:val="22"/>
          <w:lang w:eastAsia="ar-SA"/>
        </w:rPr>
        <w:t xml:space="preserve"> </w:t>
      </w:r>
      <w:r w:rsidRPr="005435D1">
        <w:rPr>
          <w:sz w:val="22"/>
          <w:szCs w:val="22"/>
          <w:lang w:eastAsia="ar-SA"/>
        </w:rPr>
        <w:t>dni</w:t>
      </w:r>
      <w:r w:rsidR="005C52C0">
        <w:rPr>
          <w:sz w:val="22"/>
          <w:szCs w:val="22"/>
          <w:lang w:eastAsia="ar-SA"/>
        </w:rPr>
        <w:t>;</w:t>
      </w:r>
      <w:r w:rsidRPr="005435D1">
        <w:rPr>
          <w:sz w:val="22"/>
          <w:szCs w:val="22"/>
          <w:lang w:eastAsia="ar-SA"/>
        </w:rPr>
        <w:t xml:space="preserve"> </w:t>
      </w:r>
    </w:p>
    <w:p w14:paraId="7C64615D" w14:textId="4B69B6C5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2)</w:t>
      </w:r>
      <w:r w:rsidRPr="005435D1">
        <w:rPr>
          <w:sz w:val="22"/>
          <w:szCs w:val="22"/>
          <w:lang w:eastAsia="ar-SA"/>
        </w:rPr>
        <w:tab/>
      </w:r>
      <w:r w:rsidR="005C52C0">
        <w:rPr>
          <w:sz w:val="22"/>
          <w:szCs w:val="22"/>
          <w:lang w:eastAsia="ar-SA"/>
        </w:rPr>
        <w:t>d</w:t>
      </w:r>
      <w:r w:rsidRPr="005435D1">
        <w:rPr>
          <w:sz w:val="22"/>
          <w:szCs w:val="22"/>
          <w:lang w:eastAsia="ar-SA"/>
        </w:rPr>
        <w:t>opuszczalne są zmiany postanowień umowy, które wynikają ze zmiany obowiązujących przepisów, jeżeli konieczne będzie dostosowanie postanowień umowy do nowego stanu prawnego. Zmiany w tym zakresie ograniczone będą wyłącznie do dostosowania umowy do zmienionych regulacji prawnych</w:t>
      </w:r>
      <w:r w:rsidR="005C52C0">
        <w:rPr>
          <w:sz w:val="22"/>
          <w:szCs w:val="22"/>
          <w:lang w:eastAsia="ar-SA"/>
        </w:rPr>
        <w:t>;</w:t>
      </w:r>
      <w:r w:rsidRPr="005435D1">
        <w:rPr>
          <w:sz w:val="22"/>
          <w:szCs w:val="22"/>
          <w:lang w:eastAsia="ar-SA"/>
        </w:rPr>
        <w:t xml:space="preserve"> </w:t>
      </w:r>
    </w:p>
    <w:p w14:paraId="31F836CE" w14:textId="50D03B3E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3)</w:t>
      </w:r>
      <w:r w:rsidRPr="005435D1">
        <w:rPr>
          <w:sz w:val="22"/>
          <w:szCs w:val="22"/>
          <w:lang w:eastAsia="ar-SA"/>
        </w:rPr>
        <w:tab/>
        <w:t>Zamawiający dopuszcza możliwość wydłużenia terminu realizacji zamówienia, 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odpowiedzialność. W takim przypadku wydłużenie terminu nastąpi o okres faktycznego opóźnienia nie dłużej jednak niż o 60 dni</w:t>
      </w:r>
      <w:r w:rsidR="005C52C0">
        <w:rPr>
          <w:sz w:val="22"/>
          <w:szCs w:val="22"/>
          <w:lang w:eastAsia="ar-SA"/>
        </w:rPr>
        <w:t>;</w:t>
      </w:r>
    </w:p>
    <w:p w14:paraId="1A5B46CB" w14:textId="20DE811F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4)</w:t>
      </w:r>
      <w:r w:rsidRPr="005435D1">
        <w:rPr>
          <w:sz w:val="22"/>
          <w:szCs w:val="22"/>
          <w:lang w:eastAsia="ar-SA"/>
        </w:rPr>
        <w:tab/>
        <w:t>Zamawiający dopuszcza możliwość wydłużenia terminu realizacji zamówienia w przypadku wystąpienia Siły wyższej (na przykład: powódź, huragan, trzęsienie ziemi, śnieżyca, uderzenia pioruna, gradobicie, tąpnięcia górnicze, epidemie, pożary, wojna, zamieszki krajowe, strajki, zaprzestania, wstrzymania produkcji sprzętu przez producenta lub organy do tego upoważnione) uniemożliwiającej wykonanie przedmiotu Umowy zgodnie z jej postanowieniami. W takim przypadku wydłużenie terminu nastąpi o okres niezbędny do usunięcia skutków działania siły wyższej uniemożliwiających realizację przedmiotu umowy</w:t>
      </w:r>
      <w:r w:rsidR="005C52C0">
        <w:rPr>
          <w:sz w:val="22"/>
          <w:szCs w:val="22"/>
          <w:lang w:eastAsia="ar-SA"/>
        </w:rPr>
        <w:t>;</w:t>
      </w:r>
      <w:r w:rsidRPr="005435D1">
        <w:rPr>
          <w:sz w:val="22"/>
          <w:szCs w:val="22"/>
          <w:lang w:eastAsia="ar-SA"/>
        </w:rPr>
        <w:t xml:space="preserve"> </w:t>
      </w:r>
    </w:p>
    <w:p w14:paraId="3AB797F0" w14:textId="6D37C037" w:rsidR="00702E5D" w:rsidRPr="005435D1" w:rsidRDefault="00702E5D" w:rsidP="005C52C0">
      <w:p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5)</w:t>
      </w:r>
      <w:r w:rsidRPr="005435D1">
        <w:rPr>
          <w:sz w:val="22"/>
          <w:szCs w:val="22"/>
          <w:lang w:eastAsia="ar-SA"/>
        </w:rPr>
        <w:tab/>
        <w:t xml:space="preserve">dopuszczalna jest zmiana wysokości wynagrodzenia należytego Wykonawcy w przypadku zmiany stawki podatku od towarów i usług. W takim przypadku cena netto pozostanie bez zmian, </w:t>
      </w:r>
      <w:r w:rsidRPr="005435D1">
        <w:rPr>
          <w:sz w:val="22"/>
          <w:szCs w:val="22"/>
          <w:lang w:eastAsia="ar-SA"/>
        </w:rPr>
        <w:lastRenderedPageBreak/>
        <w:t>a zwiększenie lub zmniejszenia wynagrodzenia Wykonawcy nastąpi o różnicę pomiędzy dotychczasową a aktualną stawką podatku VAT</w:t>
      </w:r>
      <w:r w:rsidR="005C52C0">
        <w:rPr>
          <w:sz w:val="22"/>
          <w:szCs w:val="22"/>
          <w:lang w:eastAsia="ar-SA"/>
        </w:rPr>
        <w:t>.</w:t>
      </w:r>
    </w:p>
    <w:p w14:paraId="6E3F0072" w14:textId="7D680E6C" w:rsidR="005C52C0" w:rsidRDefault="00702E5D" w:rsidP="005C52C0">
      <w:pPr>
        <w:pStyle w:val="Akapitzlist"/>
        <w:numPr>
          <w:ilvl w:val="2"/>
          <w:numId w:val="6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bookmarkStart w:id="4" w:name="mip64559955"/>
      <w:bookmarkStart w:id="5" w:name="mip64559956"/>
      <w:bookmarkEnd w:id="4"/>
      <w:bookmarkEnd w:id="5"/>
      <w:r w:rsidRPr="005435D1">
        <w:rPr>
          <w:sz w:val="22"/>
          <w:szCs w:val="22"/>
        </w:rPr>
        <w:t xml:space="preserve">Wszelkie zmiany Umowy są dokonywane przez umocowanych przedstawicieli Zamawiającego </w:t>
      </w:r>
      <w:r w:rsidR="005C52C0">
        <w:rPr>
          <w:sz w:val="22"/>
          <w:szCs w:val="22"/>
        </w:rPr>
        <w:br/>
      </w:r>
      <w:r w:rsidRPr="005435D1">
        <w:rPr>
          <w:sz w:val="22"/>
          <w:szCs w:val="22"/>
        </w:rPr>
        <w:t>i Wykonawcy w formie pisemnej pod rygorem nieważności, w drodze aneksu do Umowy.</w:t>
      </w:r>
    </w:p>
    <w:p w14:paraId="42865BAA" w14:textId="77777777" w:rsidR="005C52C0" w:rsidRDefault="005C52C0" w:rsidP="005C52C0">
      <w:pPr>
        <w:pStyle w:val="Akapitzlist"/>
        <w:numPr>
          <w:ilvl w:val="2"/>
          <w:numId w:val="6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>
        <w:rPr>
          <w:sz w:val="22"/>
          <w:szCs w:val="22"/>
          <w:lang w:val="pl-PL"/>
        </w:rPr>
        <w:t>W</w:t>
      </w:r>
      <w:r w:rsidR="00702E5D" w:rsidRPr="005C52C0">
        <w:rPr>
          <w:sz w:val="22"/>
          <w:szCs w:val="22"/>
        </w:rPr>
        <w:t xml:space="preserve"> przypadku konieczności wprowadzenia zmian do umowy</w:t>
      </w:r>
      <w:r w:rsidR="00143DCE" w:rsidRPr="005C52C0">
        <w:rPr>
          <w:sz w:val="22"/>
          <w:szCs w:val="22"/>
        </w:rPr>
        <w:t xml:space="preserve"> określonych w ust. 1 </w:t>
      </w:r>
      <w:r w:rsidR="00702E5D" w:rsidRPr="005C52C0">
        <w:rPr>
          <w:sz w:val="22"/>
          <w:szCs w:val="22"/>
        </w:rPr>
        <w:t xml:space="preserve">Strona zainteresowana przekazuje drugiej Stronie wniosek na piśmie na adresy wskazane w umowie wraz </w:t>
      </w:r>
      <w:r>
        <w:rPr>
          <w:sz w:val="22"/>
          <w:szCs w:val="22"/>
        </w:rPr>
        <w:br/>
      </w:r>
      <w:r w:rsidR="00702E5D" w:rsidRPr="005C52C0">
        <w:rPr>
          <w:sz w:val="22"/>
          <w:szCs w:val="22"/>
        </w:rPr>
        <w:t>z opisem zdarzenia lub okoliczności stanowiących podstawę do żądania takiej zmiany.</w:t>
      </w:r>
    </w:p>
    <w:p w14:paraId="7F65FD66" w14:textId="77777777" w:rsidR="005C52C0" w:rsidRDefault="00702E5D" w:rsidP="005C52C0">
      <w:pPr>
        <w:pStyle w:val="Akapitzlist"/>
        <w:spacing w:beforeLines="60" w:before="144" w:afterLines="60" w:after="144" w:line="360" w:lineRule="auto"/>
        <w:ind w:left="284"/>
        <w:jc w:val="both"/>
        <w:outlineLvl w:val="0"/>
        <w:rPr>
          <w:sz w:val="22"/>
          <w:szCs w:val="22"/>
        </w:rPr>
      </w:pPr>
      <w:r w:rsidRPr="005C52C0">
        <w:rPr>
          <w:sz w:val="22"/>
          <w:szCs w:val="22"/>
        </w:rPr>
        <w:t xml:space="preserve">Wniosek, o którym mowa powyżej powinien zostać przekazany niezwłocznie, jednakże nie później niż w terminie 5 dni roboczych od dnia, w którym Strona zainteresowana dowiedziała się, lub powinna dowiedzieć się o danym zdarzeniu lub okolicznościach. </w:t>
      </w:r>
    </w:p>
    <w:p w14:paraId="3EB91A40" w14:textId="77777777" w:rsidR="005C52C0" w:rsidRDefault="00702E5D" w:rsidP="005C52C0">
      <w:pPr>
        <w:pStyle w:val="Akapitzlist"/>
        <w:spacing w:beforeLines="60" w:before="144" w:afterLines="60" w:after="144" w:line="360" w:lineRule="auto"/>
        <w:ind w:left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zobowiązany jest do dostarczenia wraz z wnioskiem wszelkich innych dokumentów wymaganych Umową uzasadniających żądanie zmiany Umowy, stosownie do zdarzenia lub okoliczności stanowiących podstawę żądania zmiany.</w:t>
      </w:r>
    </w:p>
    <w:p w14:paraId="6BDCEE65" w14:textId="3C7A6673" w:rsidR="00702E5D" w:rsidRPr="005435D1" w:rsidRDefault="00702E5D" w:rsidP="005C52C0">
      <w:pPr>
        <w:pStyle w:val="Akapitzlist"/>
        <w:spacing w:beforeLines="60" w:before="144" w:afterLines="60" w:after="144" w:line="360" w:lineRule="auto"/>
        <w:ind w:left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 terminie 5 dni roboczych od dnia otrzymania wniosku wraz z uzasadnieniem żądania zmiany Umowy, druga Strona zobowiązana jest do pisemnego ustosunkowania się do zgłoszonego żądania zmiany Umowy. Niedochowanie przez Wykonawcę terminu na przekazanie wniosku może skutkować pozostawieniem wniosku bez rozpatrzenia, a Wykonawca nie będzie uprawniony do dochodzenia wobec Zamawiającego jakichkolwiek roszczeń z tytułu braku zmiany Umowy</w:t>
      </w:r>
      <w:r w:rsidR="00A31D31" w:rsidRPr="005435D1">
        <w:rPr>
          <w:sz w:val="22"/>
          <w:szCs w:val="22"/>
        </w:rPr>
        <w:t>.</w:t>
      </w:r>
    </w:p>
    <w:p w14:paraId="15B278E7" w14:textId="60BE2B8A" w:rsidR="00702E5D" w:rsidRPr="005435D1" w:rsidRDefault="00702E5D" w:rsidP="005C52C0">
      <w:pPr>
        <w:pStyle w:val="Akapitzlist"/>
        <w:numPr>
          <w:ilvl w:val="2"/>
          <w:numId w:val="6"/>
        </w:numPr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 razie wątpliwości, przyjmuje się, że nie stanowią zmiany Umowy następujące zmiany: </w:t>
      </w:r>
    </w:p>
    <w:p w14:paraId="7AD4F215" w14:textId="77777777" w:rsidR="00702E5D" w:rsidRPr="005435D1" w:rsidRDefault="00702E5D" w:rsidP="00123EEC">
      <w:pPr>
        <w:tabs>
          <w:tab w:val="left" w:pos="720"/>
        </w:tabs>
        <w:suppressAutoHyphens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1)</w:t>
      </w:r>
      <w:r w:rsidRPr="005435D1">
        <w:rPr>
          <w:sz w:val="22"/>
          <w:szCs w:val="22"/>
          <w:lang w:eastAsia="ar-SA"/>
        </w:rPr>
        <w:tab/>
        <w:t>danych związanych z obsługą administracyjno-organizacyjną Umowy,</w:t>
      </w:r>
    </w:p>
    <w:p w14:paraId="56580A5C" w14:textId="77777777" w:rsidR="00702E5D" w:rsidRPr="005435D1" w:rsidRDefault="00702E5D" w:rsidP="00123EEC">
      <w:pPr>
        <w:tabs>
          <w:tab w:val="left" w:pos="720"/>
          <w:tab w:val="left" w:pos="993"/>
        </w:tabs>
        <w:suppressAutoHyphens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2)</w:t>
      </w:r>
      <w:r w:rsidRPr="005435D1">
        <w:rPr>
          <w:sz w:val="22"/>
          <w:szCs w:val="22"/>
          <w:lang w:eastAsia="ar-SA"/>
        </w:rPr>
        <w:tab/>
        <w:t xml:space="preserve">danych teleadresowych, </w:t>
      </w:r>
    </w:p>
    <w:p w14:paraId="0A9259A5" w14:textId="77777777" w:rsidR="00702E5D" w:rsidRPr="005435D1" w:rsidRDefault="00702E5D" w:rsidP="00123EEC">
      <w:pPr>
        <w:tabs>
          <w:tab w:val="left" w:pos="720"/>
        </w:tabs>
        <w:suppressAutoHyphens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3)</w:t>
      </w:r>
      <w:r w:rsidRPr="005435D1">
        <w:rPr>
          <w:sz w:val="22"/>
          <w:szCs w:val="22"/>
          <w:lang w:eastAsia="ar-SA"/>
        </w:rPr>
        <w:tab/>
        <w:t>danych rejestrowych, będące następstwem sukcesji uniwersalnej po jednej ze Stron Umowy,</w:t>
      </w:r>
    </w:p>
    <w:p w14:paraId="2B85C9D6" w14:textId="77777777" w:rsidR="00702E5D" w:rsidRPr="005435D1" w:rsidRDefault="00702E5D" w:rsidP="00123EEC">
      <w:pPr>
        <w:tabs>
          <w:tab w:val="left" w:pos="720"/>
        </w:tabs>
        <w:suppressAutoHyphens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  <w:lang w:eastAsia="ar-SA"/>
        </w:rPr>
      </w:pPr>
      <w:r w:rsidRPr="005435D1">
        <w:rPr>
          <w:sz w:val="22"/>
          <w:szCs w:val="22"/>
          <w:lang w:eastAsia="ar-SA"/>
        </w:rPr>
        <w:t>4)</w:t>
      </w:r>
      <w:r w:rsidRPr="005435D1">
        <w:rPr>
          <w:sz w:val="22"/>
          <w:szCs w:val="22"/>
          <w:lang w:eastAsia="ar-SA"/>
        </w:rPr>
        <w:tab/>
        <w:t>zmiany danych osób wskazanych w § 12.</w:t>
      </w:r>
    </w:p>
    <w:p w14:paraId="6108A9A9" w14:textId="77777777" w:rsidR="005C52C0" w:rsidRDefault="005C52C0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0C732511" w14:textId="7A992AB7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12</w:t>
      </w:r>
    </w:p>
    <w:p w14:paraId="3861A3C4" w14:textId="77777777" w:rsidR="00702E5D" w:rsidRPr="005435D1" w:rsidRDefault="00702E5D" w:rsidP="00123EEC">
      <w:pPr>
        <w:suppressAutoHyphens/>
        <w:autoSpaceDE w:val="0"/>
        <w:autoSpaceDN w:val="0"/>
        <w:adjustRightInd w:val="0"/>
        <w:spacing w:beforeLines="60" w:before="144" w:afterLines="60" w:after="144" w:line="360" w:lineRule="auto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Do kontaktów pomiędzy Zamawiającym a Wykonawcą w sprawie realizacji umowy wyznacza się następujące osoby: </w:t>
      </w:r>
    </w:p>
    <w:p w14:paraId="14D45E96" w14:textId="79A3E91A" w:rsidR="00702E5D" w:rsidRPr="005435D1" w:rsidRDefault="00702E5D" w:rsidP="00123EEC">
      <w:pPr>
        <w:numPr>
          <w:ilvl w:val="1"/>
          <w:numId w:val="10"/>
        </w:numPr>
        <w:tabs>
          <w:tab w:val="left" w:pos="720"/>
        </w:tabs>
        <w:autoSpaceDE w:val="0"/>
        <w:autoSpaceDN w:val="0"/>
        <w:adjustRightInd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Osobą uprawnioną do kontaktu z Wykonawcą ze strony Zamawiającego jest: </w:t>
      </w:r>
      <w:r w:rsidR="00CB39D7" w:rsidRPr="005435D1">
        <w:rPr>
          <w:sz w:val="22"/>
          <w:szCs w:val="22"/>
        </w:rPr>
        <w:t>…………………</w:t>
      </w:r>
    </w:p>
    <w:p w14:paraId="323D65CD" w14:textId="15DBF9C8" w:rsidR="00702E5D" w:rsidRPr="005435D1" w:rsidRDefault="00702E5D" w:rsidP="00123EEC">
      <w:pPr>
        <w:tabs>
          <w:tab w:val="left" w:pos="720"/>
        </w:tabs>
        <w:autoSpaceDE w:val="0"/>
        <w:autoSpaceDN w:val="0"/>
        <w:adjustRightInd w:val="0"/>
        <w:spacing w:beforeLines="60" w:before="144" w:afterLines="60" w:after="144" w:line="360" w:lineRule="auto"/>
        <w:ind w:left="720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e-mail: </w:t>
      </w:r>
      <w:r w:rsidR="00CB39D7" w:rsidRPr="005435D1">
        <w:rPr>
          <w:sz w:val="22"/>
          <w:szCs w:val="22"/>
        </w:rPr>
        <w:t>……………………….</w:t>
      </w:r>
    </w:p>
    <w:p w14:paraId="787743FC" w14:textId="77777777" w:rsidR="00702E5D" w:rsidRPr="005435D1" w:rsidRDefault="00702E5D" w:rsidP="00123EEC">
      <w:pPr>
        <w:numPr>
          <w:ilvl w:val="1"/>
          <w:numId w:val="10"/>
        </w:numPr>
        <w:tabs>
          <w:tab w:val="left" w:pos="720"/>
        </w:tabs>
        <w:autoSpaceDE w:val="0"/>
        <w:autoSpaceDN w:val="0"/>
        <w:adjustRightInd w:val="0"/>
        <w:spacing w:beforeLines="60" w:before="144" w:afterLines="60" w:after="144" w:line="360" w:lineRule="auto"/>
        <w:ind w:left="720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Osobą uprawnioną do kontaktu z Zamawiającym ze strony Wykonawcy jest …………., e-mail: ………………………..</w:t>
      </w:r>
    </w:p>
    <w:p w14:paraId="21542FC8" w14:textId="2737EA50" w:rsidR="00702E5D" w:rsidRPr="005435D1" w:rsidRDefault="00702E5D" w:rsidP="00123EEC">
      <w:pPr>
        <w:widowControl w:val="0"/>
        <w:tabs>
          <w:tab w:val="left" w:pos="4395"/>
        </w:tabs>
        <w:autoSpaceDE w:val="0"/>
        <w:autoSpaceDN w:val="0"/>
        <w:adjustRightInd w:val="0"/>
        <w:spacing w:beforeLines="60" w:before="144" w:afterLines="60" w:after="144" w:line="360" w:lineRule="auto"/>
        <w:ind w:left="993"/>
        <w:rPr>
          <w:b/>
          <w:sz w:val="22"/>
          <w:szCs w:val="22"/>
        </w:rPr>
      </w:pPr>
      <w:r w:rsidRPr="005435D1">
        <w:rPr>
          <w:b/>
          <w:sz w:val="22"/>
          <w:szCs w:val="22"/>
          <w:lang w:eastAsia="ar-SA"/>
        </w:rPr>
        <w:lastRenderedPageBreak/>
        <w:tab/>
      </w:r>
      <w:r w:rsidRPr="005435D1">
        <w:rPr>
          <w:b/>
          <w:sz w:val="22"/>
          <w:szCs w:val="22"/>
        </w:rPr>
        <w:t>§ 13</w:t>
      </w:r>
    </w:p>
    <w:p w14:paraId="35B9BDDC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zapewnia udzielenie Zamawiającemu licencji na oprogramowania objęte przedmiotem umowy w zakresie niezbędnym do prawidłowego korzystania i używania dostarczonej aparatury zgodnie z jej przeznaczeniem.</w:t>
      </w:r>
    </w:p>
    <w:p w14:paraId="31B56F39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Licencje, o których mowa ust. 1, udzielone Zamawiającemu będą licencjami niewyłącznymi, bezterminowymi, nieograniczonymi terytorialnie, niepodlegającymi przeniesieniu, bez prawa do udzielenia sublicencji, uprawniające Zamawiającego do używania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 na standardowych warunkach producentów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.</w:t>
      </w:r>
    </w:p>
    <w:p w14:paraId="1878B06E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Licencje obejmują następujące pola eksploatacji:</w:t>
      </w:r>
    </w:p>
    <w:p w14:paraId="691533D1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wprowadzenie, wyświetlanie, stosowanie i przechowywanie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, w zakresie niezbędnym do prawidłowego wykorzystywania i używania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 przez Zamawiającego,</w:t>
      </w:r>
    </w:p>
    <w:p w14:paraId="6D71BA2E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tworzenie kopii zapasowej bezpieczeństwa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,</w:t>
      </w:r>
    </w:p>
    <w:p w14:paraId="3F006E12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wprowadzanie do pamięci komputera i innych podobnie działających urządzeń,</w:t>
      </w:r>
    </w:p>
    <w:p w14:paraId="0E8B9005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przesyłanie pomiędzy serwerami i użytkownikami sieci wszelkimi środkami przekazu </w:t>
      </w:r>
      <w:r w:rsidRPr="005435D1">
        <w:rPr>
          <w:sz w:val="22"/>
          <w:szCs w:val="22"/>
        </w:rPr>
        <w:br/>
        <w:t xml:space="preserve">i transmisji, w zakresie niezbędnym do prawidłowego wykorzystywania i używania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 przez Zamawiającego,</w:t>
      </w:r>
    </w:p>
    <w:p w14:paraId="1B20BD60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 xml:space="preserve">uruchamianie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,</w:t>
      </w:r>
    </w:p>
    <w:p w14:paraId="520DD022" w14:textId="77777777" w:rsidR="00702E5D" w:rsidRPr="005435D1" w:rsidRDefault="00702E5D" w:rsidP="005C52C0">
      <w:pPr>
        <w:numPr>
          <w:ilvl w:val="1"/>
          <w:numId w:val="16"/>
        </w:numPr>
        <w:tabs>
          <w:tab w:val="left" w:pos="284"/>
        </w:tabs>
        <w:spacing w:beforeLines="60" w:before="144" w:afterLines="60" w:after="144" w:line="360" w:lineRule="auto"/>
        <w:ind w:left="567" w:hanging="295"/>
        <w:jc w:val="both"/>
        <w:rPr>
          <w:sz w:val="22"/>
          <w:szCs w:val="22"/>
        </w:rPr>
      </w:pPr>
      <w:r w:rsidRPr="005435D1">
        <w:rPr>
          <w:sz w:val="22"/>
          <w:szCs w:val="22"/>
        </w:rPr>
        <w:t>wprowadzanie, kasowanie, dokonywanie eksportu danych.</w:t>
      </w:r>
    </w:p>
    <w:p w14:paraId="76F69465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Wykonawca oświadcza, że korzystanie przez Zamawiającego z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, na które zostały udzielone licencje, o których mowa w ust. 1 nie narusza praw autorskich, praw własności intelektualnej lub przemysłowej, jak również jakichkolwiek innych praw osób trzecich.</w:t>
      </w:r>
    </w:p>
    <w:p w14:paraId="6CA7E40B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Wykonawca zobowiązuje się dokonać wszelkich działań niezbędnych do zwolnienia Zamawiającego od odpowiedzialności z tytułu jakichkolwiek roszczeń osób trzecich do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 i doprowadzić do stanu zgodnego z postanowieniami niniejszej Umowy. W przypadku wystąpienia przez osoby trzecie z roszczeniami do Zamawiającego dotyczącymi naruszenia ich praw do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 xml:space="preserve">, Wykonawca zobowiązany jest na każde wezwanie Zamawiającego przedstawić wszystkie posiadane informacje pomocne do wyjaśnienia zasadności roszczeń osób trzecich. Nadto Wykonawca zobowiązany będzie w wypadku wytoczenia powództwa pokryć koszty zastępstwa procesowego, koszty sądowe oraz zapłacić zasądzone odszkodowanie lub koszty polubownego załatwienia sprawy. </w:t>
      </w:r>
    </w:p>
    <w:p w14:paraId="7FE475D9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Wykonawca zobowiązuje się przystąpić po stronie Zamawiającego do wszystkich sporów mogących wyniknąć z roszczeń zgłaszanych przez osoby trzecie z tytułu naruszenia przez Zamawiającego </w:t>
      </w:r>
      <w:r w:rsidRPr="005435D1">
        <w:rPr>
          <w:sz w:val="22"/>
          <w:szCs w:val="22"/>
        </w:rPr>
        <w:lastRenderedPageBreak/>
        <w:t xml:space="preserve">prawa do </w:t>
      </w:r>
      <w:proofErr w:type="spellStart"/>
      <w:r w:rsidRPr="005435D1">
        <w:rPr>
          <w:sz w:val="22"/>
          <w:szCs w:val="22"/>
        </w:rPr>
        <w:t>oprogramowań</w:t>
      </w:r>
      <w:proofErr w:type="spellEnd"/>
      <w:r w:rsidRPr="005435D1">
        <w:rPr>
          <w:sz w:val="22"/>
          <w:szCs w:val="22"/>
        </w:rPr>
        <w:t>, na które zostały udzielone licencje, o których mowa w ust. 1, w tym w szczególności praw do patentu, praw autorskich, praw do znaku towarowego lub z tytułu przywłaszczenia tajemnic handlowych.</w:t>
      </w:r>
    </w:p>
    <w:p w14:paraId="7A8A0FC6" w14:textId="77777777" w:rsidR="00702E5D" w:rsidRPr="005435D1" w:rsidRDefault="00702E5D" w:rsidP="005C52C0">
      <w:pPr>
        <w:numPr>
          <w:ilvl w:val="0"/>
          <w:numId w:val="16"/>
        </w:numPr>
        <w:tabs>
          <w:tab w:val="clear" w:pos="0"/>
        </w:tabs>
        <w:suppressAutoHyphens/>
        <w:spacing w:beforeLines="60" w:before="144" w:afterLines="60" w:after="144" w:line="360" w:lineRule="auto"/>
        <w:ind w:left="284" w:hanging="284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Wynagrodzenie, o którym mowa w § 4 ust. 1 niniejszej umowy obejmuje udzielenie licencji, o których mowa w niniejszym paragrafie, a Wykonawcy nie przysługuje z tego tytułu odrębne wynagrodzenie.</w:t>
      </w:r>
    </w:p>
    <w:p w14:paraId="0AB7D4D2" w14:textId="77777777" w:rsidR="005C52C0" w:rsidRDefault="005C52C0" w:rsidP="00123EEC">
      <w:pPr>
        <w:spacing w:beforeLines="60" w:before="144" w:afterLines="60" w:after="144" w:line="360" w:lineRule="auto"/>
        <w:jc w:val="center"/>
        <w:rPr>
          <w:b/>
          <w:sz w:val="22"/>
          <w:szCs w:val="22"/>
          <w:lang w:eastAsia="ar-SA"/>
        </w:rPr>
      </w:pPr>
    </w:p>
    <w:p w14:paraId="202394AD" w14:textId="632B2F06" w:rsidR="00702E5D" w:rsidRPr="005435D1" w:rsidRDefault="00702E5D" w:rsidP="00123EEC">
      <w:pPr>
        <w:spacing w:beforeLines="60" w:before="144" w:afterLines="60" w:after="144" w:line="360" w:lineRule="auto"/>
        <w:jc w:val="center"/>
        <w:rPr>
          <w:b/>
          <w:sz w:val="22"/>
          <w:szCs w:val="22"/>
          <w:lang w:eastAsia="ar-SA"/>
        </w:rPr>
      </w:pPr>
      <w:r w:rsidRPr="005435D1">
        <w:rPr>
          <w:b/>
          <w:sz w:val="22"/>
          <w:szCs w:val="22"/>
          <w:lang w:eastAsia="ar-SA"/>
        </w:rPr>
        <w:t>§ 14</w:t>
      </w:r>
    </w:p>
    <w:p w14:paraId="100B65E6" w14:textId="77777777" w:rsidR="00702E5D" w:rsidRPr="005435D1" w:rsidRDefault="00702E5D" w:rsidP="00123EEC">
      <w:pPr>
        <w:numPr>
          <w:ilvl w:val="0"/>
          <w:numId w:val="11"/>
        </w:numPr>
        <w:tabs>
          <w:tab w:val="clear" w:pos="360"/>
          <w:tab w:val="num" w:pos="426"/>
        </w:tabs>
        <w:suppressAutoHyphens/>
        <w:spacing w:beforeLines="60" w:before="144" w:afterLines="60" w:after="144" w:line="360" w:lineRule="auto"/>
        <w:ind w:left="425" w:hanging="425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oświadcza, że znana jest mu treść postanowień ustawy z dnia 19 lipca 2019 r. o zapewnianiu dostępności osobom ze szczególnymi potrzebami (</w:t>
      </w:r>
      <w:proofErr w:type="spellStart"/>
      <w:r w:rsidRPr="005435D1">
        <w:rPr>
          <w:sz w:val="22"/>
          <w:szCs w:val="22"/>
        </w:rPr>
        <w:t>t.j</w:t>
      </w:r>
      <w:proofErr w:type="spellEnd"/>
      <w:r w:rsidRPr="005435D1">
        <w:rPr>
          <w:sz w:val="22"/>
          <w:szCs w:val="22"/>
        </w:rPr>
        <w:t>. Dz. U. z 2024 r. poz. 1411).</w:t>
      </w:r>
    </w:p>
    <w:p w14:paraId="2050F31C" w14:textId="77777777" w:rsidR="00702E5D" w:rsidRPr="005435D1" w:rsidRDefault="00702E5D" w:rsidP="00123EEC">
      <w:pPr>
        <w:numPr>
          <w:ilvl w:val="0"/>
          <w:numId w:val="11"/>
        </w:numPr>
        <w:tabs>
          <w:tab w:val="clear" w:pos="360"/>
          <w:tab w:val="num" w:pos="426"/>
        </w:tabs>
        <w:suppressAutoHyphens/>
        <w:spacing w:beforeLines="60" w:before="144" w:afterLines="60" w:after="144" w:line="360" w:lineRule="auto"/>
        <w:ind w:left="425" w:hanging="425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>Wykonawca zobowiązuje się do realizacji przedmiotu umowy z uwzględnieniem minimalnych wymagań służących zapewnieniu dostępności osobom ze szczególnymi potrzebami, o których to wymaganiach mowa w art. 6 ustawy wskazanej w ust. 1, a także innych przepisach powszechnie obowiązujących.</w:t>
      </w:r>
    </w:p>
    <w:p w14:paraId="5C8B48BF" w14:textId="77777777" w:rsidR="00702E5D" w:rsidRPr="005435D1" w:rsidRDefault="00702E5D" w:rsidP="00123EEC">
      <w:pPr>
        <w:numPr>
          <w:ilvl w:val="0"/>
          <w:numId w:val="11"/>
        </w:numPr>
        <w:tabs>
          <w:tab w:val="clear" w:pos="360"/>
        </w:tabs>
        <w:suppressAutoHyphens/>
        <w:spacing w:beforeLines="60" w:before="144" w:afterLines="60" w:after="144" w:line="360" w:lineRule="auto"/>
        <w:ind w:left="425" w:hanging="425"/>
        <w:jc w:val="both"/>
        <w:outlineLvl w:val="0"/>
        <w:rPr>
          <w:sz w:val="22"/>
          <w:szCs w:val="22"/>
        </w:rPr>
      </w:pPr>
      <w:r w:rsidRPr="005435D1">
        <w:rPr>
          <w:sz w:val="22"/>
          <w:szCs w:val="22"/>
        </w:rPr>
        <w:t xml:space="preserve">Wykonawca zobowiązuje się do zapewnienia dostępności osobom ze szczególnymi potrzebami w ramach niniejszej umowy, o ile jest to możliwe, z uwzględnieniem uniwersalnego projektowania, o którym mowa w art. 2 pkt 4 ustawy wskazanej w ust. 1. </w:t>
      </w:r>
    </w:p>
    <w:p w14:paraId="5748DA2D" w14:textId="77777777" w:rsidR="005C52C0" w:rsidRDefault="005C52C0" w:rsidP="00123EEC">
      <w:pPr>
        <w:suppressAutoHyphens/>
        <w:spacing w:beforeLines="60" w:before="144" w:afterLines="60" w:after="144" w:line="360" w:lineRule="auto"/>
        <w:jc w:val="center"/>
        <w:rPr>
          <w:rFonts w:eastAsia="Calibri"/>
          <w:b/>
          <w:sz w:val="22"/>
          <w:szCs w:val="22"/>
        </w:rPr>
      </w:pPr>
    </w:p>
    <w:p w14:paraId="56104635" w14:textId="496C3562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rFonts w:eastAsia="Calibri"/>
          <w:b/>
          <w:sz w:val="22"/>
          <w:szCs w:val="22"/>
        </w:rPr>
      </w:pPr>
      <w:r w:rsidRPr="005435D1">
        <w:rPr>
          <w:rFonts w:eastAsia="Calibri"/>
          <w:b/>
          <w:sz w:val="22"/>
          <w:szCs w:val="22"/>
        </w:rPr>
        <w:t>§ 15</w:t>
      </w:r>
    </w:p>
    <w:p w14:paraId="496246E1" w14:textId="5A245318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W związku z realizacją niniejszej umowy Zamawiający oświadcza, iż posiada status dużego przedsiębiorcy w rozumieniu przepisów ustawy z dnia 8 marca 2013 r. o przeciwdziałaniu nadmiernym opóźnieniom w transakcjach handlowych (</w:t>
      </w:r>
      <w:proofErr w:type="spellStart"/>
      <w:r w:rsidRPr="005435D1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Pr="005435D1">
        <w:rPr>
          <w:rFonts w:ascii="Times New Roman" w:hAnsi="Times New Roman" w:cs="Times New Roman"/>
          <w:sz w:val="22"/>
          <w:szCs w:val="22"/>
        </w:rPr>
        <w:t>. Dz. U. z 2023 r. poz. 1790).</w:t>
      </w:r>
    </w:p>
    <w:p w14:paraId="3E949BF5" w14:textId="59207A6E" w:rsidR="001D7510" w:rsidRPr="005435D1" w:rsidRDefault="001D7510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Politechnika Poznańska, jako jednostka sektora finansów publicznych, jest zobowiązana do stosowania przepisów ustawy z dnia 27 sierpnia 2009 r. o finansach publicznych, w szczególności art. 34a, w zakresie prowadzenia i udostępniania rejestru umów. Wykonawca przyjmuje do wiadomości i akceptuje, że informacje dotyczące niniejszej umowy, w zakresie wynikającym z obowiązujących przepisów prawa, podlegają udostępnieniu w publicznym rejestrze umów, bez konieczności uzyskiwania odrębnej zgody Wykonawcy, w tym w szczególności dane stron umowy, jej przedmiot, wartość oraz okres obowiązywania.</w:t>
      </w:r>
    </w:p>
    <w:p w14:paraId="5A460798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Wykonawca nie może bez uzyskania wcześniejszej pisemnej zgody Zamawiającego, przelewać na osoby trzecie jakichkolwiek wierzytelności wynikających z niniejszej umowy, pod rygorem nieważności umowy cesji.</w:t>
      </w:r>
    </w:p>
    <w:p w14:paraId="4B9E3499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lastRenderedPageBreak/>
        <w:t xml:space="preserve">W razie jakichkolwiek sporów lub nieporozumień powstałych między Stronami </w:t>
      </w:r>
      <w:r w:rsidRPr="005435D1">
        <w:rPr>
          <w:rFonts w:ascii="Times New Roman" w:hAnsi="Times New Roman" w:cs="Times New Roman"/>
          <w:sz w:val="22"/>
          <w:szCs w:val="22"/>
        </w:rPr>
        <w:br/>
        <w:t>w związku z postanowieniami niniejszej umowy, Strony powinny dążyć do polubownego ich rozwiązania poprzez negocjacje. Jeżeli jakikolwiek spór lub nieporozumienie powstałe pomiędzy Stronami na tle umowy nie będzie możliwe do rozwiązania w sposób polubowny, sądem właściwym będzie sąd właściwy dla siedziby Zamawiającego.</w:t>
      </w:r>
    </w:p>
    <w:p w14:paraId="0F54BE62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Jeżeli jakiekolwiek z postanowień umowy okaże się z jakichkolwiek względów nieważne, nieskuteczne lub niewykonalne, taka nieważność, bezskuteczność bądź niewykonalność nie wpływa na żadne z pozostałych postanowień umowy, a Strony będą współpracowały w celu usunięcia nieważnych, niewykonalnych lub bezskutecznych postanowień umowy mając na względzie intencje i zamiar istniejące w chwili podpisania niniejszej umowy.</w:t>
      </w:r>
    </w:p>
    <w:p w14:paraId="41185F30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>Niniejsza umowa podlega prawu polskiemu. W sprawach nieuregulowanych niniejszą umową mają zastosowanie odpowiednie przepisy ustawy z dnia 23 kwietnia 1964 r. Kodeksu cywilnego oraz ustawy z dnia 11 września 2019 r. - Prawo zamówień publicznych.</w:t>
      </w:r>
    </w:p>
    <w:p w14:paraId="5F088702" w14:textId="77777777" w:rsidR="00702E5D" w:rsidRPr="005435D1" w:rsidRDefault="00702E5D" w:rsidP="00123EEC">
      <w:pPr>
        <w:pStyle w:val="Style24"/>
        <w:widowControl/>
        <w:numPr>
          <w:ilvl w:val="2"/>
          <w:numId w:val="5"/>
        </w:numPr>
        <w:suppressAutoHyphens/>
        <w:spacing w:beforeLines="60" w:before="144" w:afterLines="60" w:after="144" w:line="360" w:lineRule="auto"/>
        <w:ind w:left="425" w:hanging="425"/>
        <w:outlineLvl w:val="0"/>
        <w:rPr>
          <w:rStyle w:val="apple-style-span"/>
          <w:rFonts w:ascii="Times New Roman" w:hAnsi="Times New Roman" w:cs="Times New Roman"/>
          <w:sz w:val="22"/>
          <w:szCs w:val="22"/>
        </w:rPr>
      </w:pPr>
      <w:r w:rsidRPr="005435D1">
        <w:rPr>
          <w:rFonts w:ascii="Times New Roman" w:hAnsi="Times New Roman" w:cs="Times New Roman"/>
          <w:sz w:val="22"/>
          <w:szCs w:val="22"/>
        </w:rPr>
        <w:t xml:space="preserve">Umowa została sporządzona w języku polskim w trzech (3) jednobrzmiących egzemplarzach, </w:t>
      </w:r>
      <w:r w:rsidRPr="005435D1">
        <w:rPr>
          <w:rStyle w:val="apple-style-span"/>
          <w:rFonts w:ascii="Times New Roman" w:hAnsi="Times New Roman" w:cs="Times New Roman"/>
          <w:bCs/>
          <w:sz w:val="22"/>
          <w:szCs w:val="22"/>
        </w:rPr>
        <w:t>w tym jeden egzemplarz dla Wykonawcy i dwa dla Zamawiającego.</w:t>
      </w:r>
    </w:p>
    <w:p w14:paraId="5082C9A3" w14:textId="77777777" w:rsidR="005C52C0" w:rsidRDefault="005C52C0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</w:p>
    <w:p w14:paraId="05E18E3B" w14:textId="20E6C791" w:rsidR="00702E5D" w:rsidRPr="005435D1" w:rsidRDefault="00702E5D" w:rsidP="00123EEC">
      <w:pPr>
        <w:suppressAutoHyphens/>
        <w:spacing w:beforeLines="60" w:before="144" w:afterLines="60" w:after="144" w:line="360" w:lineRule="auto"/>
        <w:jc w:val="center"/>
        <w:rPr>
          <w:b/>
          <w:sz w:val="22"/>
          <w:szCs w:val="22"/>
        </w:rPr>
      </w:pPr>
      <w:r w:rsidRPr="005435D1">
        <w:rPr>
          <w:b/>
          <w:sz w:val="22"/>
          <w:szCs w:val="22"/>
        </w:rPr>
        <w:t>§ 16</w:t>
      </w:r>
    </w:p>
    <w:p w14:paraId="001A6F13" w14:textId="77777777" w:rsidR="00143928" w:rsidRPr="005435D1" w:rsidRDefault="00143928" w:rsidP="00123EEC">
      <w:pPr>
        <w:suppressAutoHyphens/>
        <w:spacing w:line="360" w:lineRule="auto"/>
        <w:jc w:val="both"/>
        <w:rPr>
          <w:rFonts w:eastAsia="Arial"/>
          <w:color w:val="333333"/>
          <w:sz w:val="22"/>
          <w:szCs w:val="22"/>
          <w:lang w:eastAsia="ar-SA"/>
        </w:rPr>
      </w:pPr>
      <w:r w:rsidRPr="005435D1">
        <w:rPr>
          <w:rFonts w:eastAsia="Arial"/>
          <w:color w:val="333333"/>
          <w:sz w:val="22"/>
          <w:szCs w:val="22"/>
          <w:lang w:eastAsia="ar-SA"/>
        </w:rPr>
        <w:t>Na podstawie</w:t>
      </w:r>
      <w:r w:rsidRPr="005435D1">
        <w:rPr>
          <w:rFonts w:eastAsia="Arial"/>
          <w:color w:val="000000"/>
          <w:sz w:val="22"/>
          <w:szCs w:val="22"/>
          <w:lang w:eastAsia="ar-SA"/>
        </w:rPr>
        <w:t xml:space="preserve"> przepisów</w:t>
      </w:r>
      <w:r w:rsidRPr="005435D1">
        <w:rPr>
          <w:rFonts w:eastAsia="Arial"/>
          <w:b/>
          <w:bCs/>
          <w:color w:val="000000"/>
          <w:sz w:val="22"/>
          <w:szCs w:val="22"/>
          <w:lang w:eastAsia="ar-SA"/>
        </w:rPr>
        <w:t xml:space="preserve"> Rozporządzenia Parlamentu Europejskiego i Rady (EU) 2016/679 z dnia 27 kwietnia 2016 roku</w:t>
      </w:r>
      <w:r w:rsidRPr="005435D1">
        <w:rPr>
          <w:rFonts w:eastAsia="Arial"/>
          <w:color w:val="000000"/>
          <w:sz w:val="22"/>
          <w:szCs w:val="22"/>
          <w:lang w:eastAsia="ar-SA"/>
        </w:rPr>
        <w:t> w sprawie ochrony osób fizycznych w związku z przetwarzaniem danych osobowych i w sprawie swobodnego przepływu takich danych oraz uchylenia dyrektywy 95/46/WE (zwanego dalej „RODO”) oświadczam, że zostałem poinformowany o tym, iż:</w:t>
      </w:r>
    </w:p>
    <w:p w14:paraId="1123CA28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jc w:val="both"/>
        <w:rPr>
          <w:rFonts w:eastAsia="Arial"/>
          <w:color w:val="333333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Administratorem danych osobowych jest </w:t>
      </w:r>
      <w:r w:rsidRPr="005435D1">
        <w:rPr>
          <w:rFonts w:eastAsia="Arial"/>
          <w:b/>
          <w:bCs/>
          <w:color w:val="000000"/>
          <w:sz w:val="22"/>
          <w:szCs w:val="22"/>
          <w:lang w:eastAsia="ar-SA"/>
        </w:rPr>
        <w:t>Politechnika Poznańska</w:t>
      </w:r>
      <w:r w:rsidRPr="005435D1">
        <w:rPr>
          <w:rFonts w:eastAsia="Arial"/>
          <w:color w:val="000000"/>
          <w:sz w:val="22"/>
          <w:szCs w:val="22"/>
          <w:lang w:eastAsia="ar-SA"/>
        </w:rPr>
        <w:t> z siedzibą ul. Jacka Rychlewskiego 1, 61-131 Poznań, e-mail: </w:t>
      </w:r>
      <w:r w:rsidRPr="005435D1">
        <w:rPr>
          <w:rFonts w:eastAsia="Arial"/>
          <w:color w:val="333333"/>
          <w:sz w:val="22"/>
          <w:szCs w:val="22"/>
          <w:lang w:eastAsia="ar-SA"/>
        </w:rPr>
        <w:t>biuro.rektora@put.poznan.pl</w:t>
      </w:r>
      <w:r w:rsidRPr="005435D1">
        <w:rPr>
          <w:rFonts w:eastAsia="Arial"/>
          <w:color w:val="000000"/>
          <w:sz w:val="22"/>
          <w:szCs w:val="22"/>
          <w:lang w:eastAsia="ar-SA"/>
        </w:rPr>
        <w:t>, telefon: 61 665 3639,</w:t>
      </w:r>
    </w:p>
    <w:p w14:paraId="250F2A8C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 xml:space="preserve">Administrator wyznaczył Inspektora Ochrony Danych – </w:t>
      </w:r>
      <w:r w:rsidRPr="005435D1">
        <w:rPr>
          <w:rFonts w:eastAsia="Arial"/>
          <w:b/>
          <w:bCs/>
          <w:color w:val="000000"/>
          <w:sz w:val="22"/>
          <w:szCs w:val="22"/>
          <w:lang w:eastAsia="ar-SA"/>
        </w:rPr>
        <w:t>Pana Piotra Otomańskiego</w:t>
      </w:r>
      <w:r w:rsidRPr="005435D1">
        <w:rPr>
          <w:rFonts w:eastAsia="Arial"/>
          <w:color w:val="000000"/>
          <w:sz w:val="22"/>
          <w:szCs w:val="22"/>
          <w:lang w:eastAsia="ar-SA"/>
        </w:rPr>
        <w:t xml:space="preserve">, który nadzoruje prawidłowość przetwarzania danych osobowych na Politechnice Poznańskiej. Z IOD można kontaktować się mailowo, wysyłając wiadomość na adres: </w:t>
      </w:r>
      <w:r w:rsidRPr="005435D1">
        <w:rPr>
          <w:rFonts w:eastAsia="Arial"/>
          <w:color w:val="333333"/>
          <w:sz w:val="22"/>
          <w:szCs w:val="22"/>
          <w:lang w:eastAsia="ar-SA"/>
        </w:rPr>
        <w:t>iod@put.poznan.pl</w:t>
      </w:r>
      <w:r w:rsidRPr="005435D1">
        <w:rPr>
          <w:rFonts w:eastAsia="Arial"/>
          <w:color w:val="000000"/>
          <w:sz w:val="22"/>
          <w:szCs w:val="22"/>
          <w:lang w:eastAsia="ar-SA"/>
        </w:rPr>
        <w:t>,</w:t>
      </w:r>
    </w:p>
    <w:p w14:paraId="51DFF1DF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 xml:space="preserve">Dane osobowe będą przetwarzane na podstawie art. 6 ust. 1 lit. b, c, e i f RODO, w celu: </w:t>
      </w:r>
    </w:p>
    <w:p w14:paraId="174ED244" w14:textId="77777777" w:rsidR="00143928" w:rsidRPr="005435D1" w:rsidRDefault="00143928" w:rsidP="00123EEC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dysponowania danymi osobowymi  przez okres poprzedzający zawarcie Umowy dla potrzeb złożenia oferty lub negocjacji oraz przez okres wykonywania Umowy, jej realizacji i rozliczenia</w:t>
      </w:r>
      <w:r w:rsidRPr="005435D1">
        <w:rPr>
          <w:rFonts w:eastAsia="Arial"/>
          <w:sz w:val="22"/>
          <w:szCs w:val="22"/>
          <w:lang w:eastAsia="ar-SA"/>
        </w:rPr>
        <w:t>, jeśli stroną umowy jest osoba, której dane dotyczą,</w:t>
      </w:r>
    </w:p>
    <w:p w14:paraId="45E53931" w14:textId="77777777" w:rsidR="00143928" w:rsidRPr="005435D1" w:rsidRDefault="00143928" w:rsidP="00123EEC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wypełnienie obowiązków prawnych ciążących na administratorze, w szczególności wynikających z przepisów rachunkowo-podatkowych</w:t>
      </w:r>
      <w:r w:rsidRPr="005435D1">
        <w:rPr>
          <w:rFonts w:eastAsia="Arial"/>
          <w:sz w:val="22"/>
          <w:szCs w:val="22"/>
          <w:lang w:eastAsia="ar-SA"/>
        </w:rPr>
        <w:t>,</w:t>
      </w:r>
      <w:r w:rsidRPr="005435D1">
        <w:rPr>
          <w:rFonts w:eastAsia="Arial"/>
          <w:color w:val="000000"/>
          <w:sz w:val="22"/>
          <w:szCs w:val="22"/>
          <w:lang w:eastAsia="ar-SA"/>
        </w:rPr>
        <w:t xml:space="preserve"> z obowiązku archiwizacyjnego, zgodnie z obowiązującymi przepisami prawa,</w:t>
      </w:r>
    </w:p>
    <w:p w14:paraId="05CFF960" w14:textId="77777777" w:rsidR="00143928" w:rsidRPr="005435D1" w:rsidRDefault="00143928" w:rsidP="00123EEC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lastRenderedPageBreak/>
        <w:t>wykonanie zadania realizowanego w interesie publicznym, polegającego w szczególności na prowadzeniu działalności naukowej, świadczeniu usług badawczych oraz transferu wiedzy i technologii do gospodarki,</w:t>
      </w:r>
    </w:p>
    <w:p w14:paraId="169E92EC" w14:textId="77777777" w:rsidR="00143928" w:rsidRPr="005435D1" w:rsidRDefault="00143928" w:rsidP="00123EEC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sz w:val="22"/>
          <w:szCs w:val="22"/>
          <w:lang w:eastAsia="ar-SA"/>
        </w:rPr>
        <w:t xml:space="preserve">zawierania porozumień, </w:t>
      </w:r>
      <w:r w:rsidRPr="005435D1">
        <w:rPr>
          <w:rFonts w:eastAsia="Arial"/>
          <w:color w:val="000000"/>
          <w:sz w:val="22"/>
          <w:szCs w:val="22"/>
          <w:lang w:eastAsia="ar-SA"/>
        </w:rPr>
        <w:t xml:space="preserve">ustalenia, dochodzenia lub obrony przed ewentualnymi roszczeniami z tytułu realizacji umowy, </w:t>
      </w:r>
      <w:r w:rsidRPr="005435D1">
        <w:rPr>
          <w:rFonts w:eastAsia="Arial"/>
          <w:sz w:val="22"/>
          <w:szCs w:val="22"/>
          <w:lang w:eastAsia="ar-SA"/>
        </w:rPr>
        <w:t xml:space="preserve">koordynacji przez osoby fizyczne wskazane do kontaktów roboczych </w:t>
      </w:r>
      <w:r w:rsidRPr="005435D1">
        <w:rPr>
          <w:rFonts w:eastAsia="Arial"/>
          <w:color w:val="000000"/>
          <w:sz w:val="22"/>
          <w:szCs w:val="22"/>
          <w:lang w:eastAsia="ar-SA"/>
        </w:rPr>
        <w:t>stanowiących prawnie uzasadniony interes administratora,</w:t>
      </w:r>
    </w:p>
    <w:p w14:paraId="5C77204E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 xml:space="preserve">Źródłem danych osobowych może być osoba, której dane dotyczą, ale również Strona umowy. Przetwarzane będą następujące kategorie danych: </w:t>
      </w:r>
      <w:r w:rsidRPr="005435D1">
        <w:rPr>
          <w:rFonts w:eastAsia="Arial"/>
          <w:color w:val="000000"/>
          <w:sz w:val="22"/>
          <w:szCs w:val="22"/>
          <w:highlight w:val="white"/>
          <w:lang w:eastAsia="ar-SA"/>
        </w:rPr>
        <w:t>dane osobowe reprezentantów, pracowników/współpracowników – wskazane w treści umowy lub inne dane kontaktowe niezbędne do jej realizacji, koordynacji i rozliczenia, w szczególności: imię i nazwisko, e-mail służbowy, nr telefonu, stopień/tytuł naukowy, funkcja/stanowisko i miejsce pracy.</w:t>
      </w:r>
    </w:p>
    <w:p w14:paraId="611F2F7E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Odbiorcami danych mogą być:</w:t>
      </w:r>
    </w:p>
    <w:p w14:paraId="046DE8D7" w14:textId="77777777" w:rsidR="00143928" w:rsidRPr="005435D1" w:rsidRDefault="00143928" w:rsidP="00123EEC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organy publiczne i urzędy państwowe lub inne podmioty upoważnione na podstawie przepisów prawa lub wykonujące zadania realizowane w interesie publicznym lub w ramach sprawowania władzy publicznej,</w:t>
      </w:r>
    </w:p>
    <w:p w14:paraId="078A4172" w14:textId="77777777" w:rsidR="00143928" w:rsidRPr="005435D1" w:rsidRDefault="00143928" w:rsidP="00123EEC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1276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inne podmioty, które na podstawie stosownych umów podpisanych z Politechniką Poznańską przetwarzają dane osobowe dla których administratorem jest Politechnika Poznańska, w szczególności podmioty świadczące dla Administratora obsługę informatyczną,</w:t>
      </w:r>
    </w:p>
    <w:p w14:paraId="5DFD74E0" w14:textId="77777777" w:rsidR="00143928" w:rsidRPr="005435D1" w:rsidRDefault="00143928" w:rsidP="00123EEC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1276"/>
        <w:jc w:val="both"/>
        <w:rPr>
          <w:rFonts w:eastAsia="Arial"/>
          <w:sz w:val="22"/>
          <w:szCs w:val="22"/>
          <w:lang w:eastAsia="ar-SA"/>
        </w:rPr>
      </w:pPr>
      <w:r w:rsidRPr="005435D1">
        <w:rPr>
          <w:rFonts w:eastAsia="Arial"/>
          <w:sz w:val="22"/>
          <w:szCs w:val="22"/>
          <w:lang w:eastAsia="ar-SA"/>
        </w:rPr>
        <w:t>Politechnika Poznańska, jako jednostka sektora finansów publicznych, jest zobowiązana do stosowania przepisów ustawy z dnia 27 sierpnia 2009 r. o finansach publicznych, w szczególności art. 34a, w zakresie prowadzenia i udostępniania rejestru umów. W zakresie wynikającym z obowiązujących przepisów prawa, podlegają udostępnieniu w publicznym rejestrze umów, bez konieczności uzyskiwania odrębnej zgody Wykonawcy, w tym w szczególności dane stron umowy, jej przedmiot, wartość oraz okres obowiązywania.</w:t>
      </w:r>
    </w:p>
    <w:p w14:paraId="5F7993A2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highlight w:val="white"/>
          <w:lang w:eastAsia="ar-SA"/>
        </w:rPr>
        <w:t>Administrator będzie przechowywał dane osobowe przez okres niezbędny do udokumentowania czynności z udziałem osób, których dane dotyczą, w związku z podjęciem działań przed zawarciem umowy i jej wykonywania, przez okres wynikający z przepisów rachunkowo-podatkowych. W przypadku potrzeby ustalenia, dochodzenia lub obrony przed roszczeniami z tytułu realizacji niniejszej umowy, do czasu przedawnienia ewentualnych roszczeń. Dokumentacja będzie podlegała archiwizacji, zgodnie z obowiązującymi przepisami prawa,</w:t>
      </w:r>
    </w:p>
    <w:p w14:paraId="56219B05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 xml:space="preserve">W związku z przetwarzaniem danych osobowych, osobom, których dane dotyczą, przysługują (na zasadach określonych w RODO) następujące uprawnienia: prawo dostępu do treści swoich danych osobowych, sprzeciwu, prawo ich sprostowania, usunięcia, przenoszenia oraz </w:t>
      </w:r>
      <w:r w:rsidRPr="005435D1">
        <w:rPr>
          <w:rFonts w:eastAsia="Arial"/>
          <w:color w:val="000000"/>
          <w:sz w:val="22"/>
          <w:szCs w:val="22"/>
          <w:lang w:eastAsia="ar-SA"/>
        </w:rPr>
        <w:lastRenderedPageBreak/>
        <w:t>ograniczenia przetwarzania oraz prawo do złożenia skargi do Prezesa Urzędu Ochrony Danych Osobowych,</w:t>
      </w:r>
    </w:p>
    <w:p w14:paraId="6245019B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Dane osobowe nie będą przekazywane do państwa trzeciego lub organizacji międzynarodowej,</w:t>
      </w:r>
    </w:p>
    <w:p w14:paraId="0C5B7BA4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color w:val="000000"/>
          <w:sz w:val="22"/>
          <w:szCs w:val="22"/>
          <w:lang w:eastAsia="ar-SA"/>
        </w:rPr>
      </w:pPr>
      <w:r w:rsidRPr="005435D1">
        <w:rPr>
          <w:rFonts w:eastAsia="Arial"/>
          <w:color w:val="000000"/>
          <w:sz w:val="22"/>
          <w:szCs w:val="22"/>
          <w:lang w:eastAsia="ar-SA"/>
        </w:rPr>
        <w:t>Podanie danych osobowych jest dobrowolne, ale też niezbędne do zawarcia oraz realizacji umowy,</w:t>
      </w:r>
    </w:p>
    <w:p w14:paraId="2CA2FE5F" w14:textId="77777777" w:rsidR="00143928" w:rsidRPr="005435D1" w:rsidRDefault="00143928" w:rsidP="00123EE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eastAsia="Arial"/>
          <w:sz w:val="22"/>
          <w:szCs w:val="22"/>
          <w:lang w:eastAsia="ar-SA"/>
        </w:rPr>
      </w:pPr>
      <w:r w:rsidRPr="005435D1">
        <w:rPr>
          <w:rFonts w:eastAsia="Arial"/>
          <w:sz w:val="22"/>
          <w:szCs w:val="22"/>
          <w:lang w:eastAsia="ar-SA"/>
        </w:rPr>
        <w:t>Dane osobowe nie podlegają zautomatyzowanemu podejmowaniu decyzji, w tym profilowaniu.</w:t>
      </w:r>
    </w:p>
    <w:p w14:paraId="04055A68" w14:textId="77777777" w:rsidR="00143928" w:rsidRPr="005435D1" w:rsidRDefault="00143928" w:rsidP="00123EEC">
      <w:pPr>
        <w:spacing w:line="360" w:lineRule="auto"/>
        <w:rPr>
          <w:sz w:val="22"/>
          <w:szCs w:val="22"/>
        </w:rPr>
      </w:pPr>
    </w:p>
    <w:p w14:paraId="3D9C5710" w14:textId="77777777" w:rsidR="00702E5D" w:rsidRPr="00CB39D7" w:rsidRDefault="00702E5D" w:rsidP="00123EEC">
      <w:pPr>
        <w:spacing w:beforeLines="60" w:before="144" w:afterLines="60" w:after="144" w:line="360" w:lineRule="auto"/>
        <w:rPr>
          <w:sz w:val="24"/>
          <w:szCs w:val="24"/>
          <w:lang w:eastAsia="ar-SA"/>
        </w:rPr>
      </w:pPr>
    </w:p>
    <w:p w14:paraId="31C4D0E9" w14:textId="77777777" w:rsidR="00702E5D" w:rsidRPr="00CB39D7" w:rsidRDefault="00702E5D" w:rsidP="00123EEC">
      <w:pPr>
        <w:spacing w:beforeLines="60" w:before="144" w:afterLines="60" w:after="144" w:line="360" w:lineRule="auto"/>
        <w:rPr>
          <w:sz w:val="24"/>
          <w:szCs w:val="24"/>
        </w:rPr>
      </w:pPr>
      <w:r w:rsidRPr="00CB39D7">
        <w:rPr>
          <w:b/>
          <w:sz w:val="24"/>
          <w:szCs w:val="24"/>
        </w:rPr>
        <w:t>ZAMAWIAJĄCY</w:t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</w:r>
      <w:r w:rsidRPr="00CB39D7">
        <w:rPr>
          <w:b/>
          <w:sz w:val="24"/>
          <w:szCs w:val="24"/>
        </w:rPr>
        <w:tab/>
        <w:t>WYKONAWCA</w:t>
      </w:r>
    </w:p>
    <w:p w14:paraId="668F5B26" w14:textId="77777777" w:rsidR="00702E5D" w:rsidRPr="001B06AE" w:rsidRDefault="00702E5D" w:rsidP="00123EEC">
      <w:pPr>
        <w:spacing w:beforeLines="60" w:before="144" w:afterLines="60" w:after="144" w:line="360" w:lineRule="auto"/>
        <w:rPr>
          <w:color w:val="FF0000"/>
          <w:sz w:val="24"/>
          <w:szCs w:val="24"/>
        </w:rPr>
      </w:pPr>
    </w:p>
    <w:p w14:paraId="3D3DA9A2" w14:textId="77777777" w:rsidR="0008197F" w:rsidRPr="001B06AE" w:rsidRDefault="0008197F" w:rsidP="00123EEC">
      <w:pPr>
        <w:spacing w:beforeLines="60" w:before="144" w:afterLines="60" w:after="144" w:line="360" w:lineRule="auto"/>
        <w:rPr>
          <w:color w:val="FF0000"/>
        </w:rPr>
      </w:pPr>
    </w:p>
    <w:sectPr w:rsidR="0008197F" w:rsidRPr="001B06AE" w:rsidSect="001C1B5C">
      <w:footnotePr>
        <w:pos w:val="beneathText"/>
      </w:footnotePr>
      <w:pgSz w:w="11905" w:h="16837"/>
      <w:pgMar w:top="1276" w:right="1417" w:bottom="1417" w:left="1418" w:header="709" w:footer="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1ECDD" w14:textId="77777777" w:rsidR="00BC4A1E" w:rsidRDefault="00BC4A1E" w:rsidP="000963AE">
      <w:r>
        <w:separator/>
      </w:r>
    </w:p>
  </w:endnote>
  <w:endnote w:type="continuationSeparator" w:id="0">
    <w:p w14:paraId="681461A0" w14:textId="77777777" w:rsidR="00BC4A1E" w:rsidRDefault="00BC4A1E" w:rsidP="0009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501B1" w14:textId="77777777" w:rsidR="00BC4A1E" w:rsidRDefault="00BC4A1E" w:rsidP="000963AE">
      <w:r>
        <w:separator/>
      </w:r>
    </w:p>
  </w:footnote>
  <w:footnote w:type="continuationSeparator" w:id="0">
    <w:p w14:paraId="6DB29D4E" w14:textId="77777777" w:rsidR="00BC4A1E" w:rsidRDefault="00BC4A1E" w:rsidP="00096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6"/>
    <w:multiLevelType w:val="multilevel"/>
    <w:tmpl w:val="5E6E0B76"/>
    <w:name w:val="WW8Num27"/>
    <w:lvl w:ilvl="0">
      <w:start w:val="1"/>
      <w:numFmt w:val="lowerLetter"/>
      <w:pStyle w:val="Pkty"/>
      <w:lvlText w:val="%1."/>
      <w:lvlJc w:val="left"/>
      <w:pPr>
        <w:tabs>
          <w:tab w:val="num" w:pos="1637"/>
        </w:tabs>
        <w:ind w:left="1637" w:hanging="360"/>
      </w:pPr>
    </w:lvl>
    <w:lvl w:ilvl="1">
      <w:start w:val="1"/>
      <w:numFmt w:val="lowerLetter"/>
      <w:lvlText w:val="%2."/>
      <w:lvlJc w:val="left"/>
      <w:pPr>
        <w:tabs>
          <w:tab w:val="num" w:pos="2377"/>
        </w:tabs>
        <w:ind w:left="237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97"/>
        </w:tabs>
        <w:ind w:left="309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37"/>
        </w:tabs>
        <w:ind w:left="453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57"/>
        </w:tabs>
        <w:ind w:left="525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97"/>
        </w:tabs>
        <w:ind w:left="669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417"/>
        </w:tabs>
        <w:ind w:left="7417" w:hanging="180"/>
      </w:pPr>
      <w:rPr>
        <w:rFonts w:cs="Times New Roman"/>
      </w:rPr>
    </w:lvl>
  </w:abstractNum>
  <w:abstractNum w:abstractNumId="2" w15:restartNumberingAfterBreak="0">
    <w:nsid w:val="02551754"/>
    <w:multiLevelType w:val="hybridMultilevel"/>
    <w:tmpl w:val="424A6D16"/>
    <w:lvl w:ilvl="0" w:tplc="4CF6DA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A2D10AE"/>
    <w:multiLevelType w:val="hybridMultilevel"/>
    <w:tmpl w:val="1846A64C"/>
    <w:lvl w:ilvl="0" w:tplc="32F67EDA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86AAA"/>
    <w:multiLevelType w:val="hybridMultilevel"/>
    <w:tmpl w:val="6E6CACEE"/>
    <w:lvl w:ilvl="0" w:tplc="86108C5C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423F"/>
    <w:multiLevelType w:val="multilevel"/>
    <w:tmpl w:val="A23088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875A6"/>
    <w:multiLevelType w:val="hybridMultilevel"/>
    <w:tmpl w:val="D0C82BEA"/>
    <w:lvl w:ilvl="0" w:tplc="38D47B0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26ABE"/>
    <w:multiLevelType w:val="multilevel"/>
    <w:tmpl w:val="A1ACAA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A24C5"/>
    <w:multiLevelType w:val="hybridMultilevel"/>
    <w:tmpl w:val="F5B6D3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75E2B"/>
    <w:multiLevelType w:val="multilevel"/>
    <w:tmpl w:val="B1A820C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108CC"/>
    <w:multiLevelType w:val="hybridMultilevel"/>
    <w:tmpl w:val="512ECD24"/>
    <w:lvl w:ilvl="0" w:tplc="C0B8FE9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61697"/>
    <w:multiLevelType w:val="hybridMultilevel"/>
    <w:tmpl w:val="0722EA56"/>
    <w:lvl w:ilvl="0" w:tplc="FFFFFFFF">
      <w:start w:val="9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E4A06"/>
    <w:multiLevelType w:val="hybridMultilevel"/>
    <w:tmpl w:val="28F6BEC0"/>
    <w:lvl w:ilvl="0" w:tplc="C9FC3F1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30BB6"/>
    <w:multiLevelType w:val="hybridMultilevel"/>
    <w:tmpl w:val="CFD48BD0"/>
    <w:lvl w:ilvl="0" w:tplc="209C6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3E3E160F"/>
    <w:multiLevelType w:val="hybridMultilevel"/>
    <w:tmpl w:val="D13EE76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A7708E9"/>
    <w:multiLevelType w:val="hybridMultilevel"/>
    <w:tmpl w:val="B004FC0C"/>
    <w:lvl w:ilvl="0" w:tplc="DBD86F8A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i w:val="0"/>
        <w:strike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E2F2776"/>
    <w:multiLevelType w:val="hybridMultilevel"/>
    <w:tmpl w:val="1D442A68"/>
    <w:lvl w:ilvl="0" w:tplc="0854BF2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636FE"/>
    <w:multiLevelType w:val="multilevel"/>
    <w:tmpl w:val="7772C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1CD6B8C"/>
    <w:multiLevelType w:val="hybridMultilevel"/>
    <w:tmpl w:val="F4F85F74"/>
    <w:lvl w:ilvl="0" w:tplc="B0D8FA28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71956"/>
    <w:multiLevelType w:val="multilevel"/>
    <w:tmpl w:val="534872CC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51689"/>
    <w:multiLevelType w:val="hybridMultilevel"/>
    <w:tmpl w:val="69E00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C1429"/>
    <w:multiLevelType w:val="hybridMultilevel"/>
    <w:tmpl w:val="6DEED900"/>
    <w:lvl w:ilvl="0" w:tplc="C908AA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177A"/>
    <w:multiLevelType w:val="hybridMultilevel"/>
    <w:tmpl w:val="4A6C6678"/>
    <w:lvl w:ilvl="0" w:tplc="49AA8E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9F3653F"/>
    <w:multiLevelType w:val="hybridMultilevel"/>
    <w:tmpl w:val="DD5CD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2C611E"/>
    <w:multiLevelType w:val="multilevel"/>
    <w:tmpl w:val="2E12E190"/>
    <w:lvl w:ilvl="0">
      <w:start w:val="1"/>
      <w:numFmt w:val="bullet"/>
      <w:lvlText w:val="●"/>
      <w:lvlJc w:val="left"/>
      <w:pPr>
        <w:ind w:left="720" w:hanging="360"/>
      </w:pPr>
    </w:lvl>
    <w:lvl w:ilvl="1">
      <w:numFmt w:val="bullet"/>
      <w:lvlText w:val="•"/>
      <w:lvlJc w:val="left"/>
      <w:pPr>
        <w:ind w:left="1770" w:hanging="690"/>
      </w:pPr>
      <w:rPr>
        <w:rFonts w:ascii="Aptos" w:eastAsia="Aptos" w:hAnsi="Aptos" w:cs="Apto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535B55"/>
    <w:multiLevelType w:val="hybridMultilevel"/>
    <w:tmpl w:val="D01EA5B2"/>
    <w:lvl w:ilvl="0" w:tplc="1A7C508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C635C7"/>
    <w:multiLevelType w:val="hybridMultilevel"/>
    <w:tmpl w:val="DF5C6BC2"/>
    <w:lvl w:ilvl="0" w:tplc="6E60EDF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7018E"/>
    <w:multiLevelType w:val="hybridMultilevel"/>
    <w:tmpl w:val="E906196A"/>
    <w:lvl w:ilvl="0" w:tplc="F466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4BCB5A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729786">
    <w:abstractNumId w:val="15"/>
  </w:num>
  <w:num w:numId="2" w16cid:durableId="2057581322">
    <w:abstractNumId w:val="2"/>
  </w:num>
  <w:num w:numId="3" w16cid:durableId="1158499674">
    <w:abstractNumId w:val="18"/>
  </w:num>
  <w:num w:numId="4" w16cid:durableId="2090686187">
    <w:abstractNumId w:val="11"/>
  </w:num>
  <w:num w:numId="5" w16cid:durableId="718018730">
    <w:abstractNumId w:val="5"/>
  </w:num>
  <w:num w:numId="6" w16cid:durableId="1764257565">
    <w:abstractNumId w:val="17"/>
  </w:num>
  <w:num w:numId="7" w16cid:durableId="1686519835">
    <w:abstractNumId w:val="14"/>
  </w:num>
  <w:num w:numId="8" w16cid:durableId="333185183">
    <w:abstractNumId w:val="20"/>
  </w:num>
  <w:num w:numId="9" w16cid:durableId="1327174770">
    <w:abstractNumId w:val="13"/>
  </w:num>
  <w:num w:numId="10" w16cid:durableId="2039692638">
    <w:abstractNumId w:val="27"/>
  </w:num>
  <w:num w:numId="11" w16cid:durableId="2018384427">
    <w:abstractNumId w:val="23"/>
  </w:num>
  <w:num w:numId="12" w16cid:durableId="947813810">
    <w:abstractNumId w:val="1"/>
  </w:num>
  <w:num w:numId="13" w16cid:durableId="1238973750">
    <w:abstractNumId w:val="25"/>
  </w:num>
  <w:num w:numId="14" w16cid:durableId="1347440918">
    <w:abstractNumId w:val="21"/>
  </w:num>
  <w:num w:numId="15" w16cid:durableId="2040809732">
    <w:abstractNumId w:val="6"/>
  </w:num>
  <w:num w:numId="16" w16cid:durableId="2114471301">
    <w:abstractNumId w:val="0"/>
  </w:num>
  <w:num w:numId="17" w16cid:durableId="1434085301">
    <w:abstractNumId w:val="22"/>
  </w:num>
  <w:num w:numId="18" w16cid:durableId="862128759">
    <w:abstractNumId w:val="26"/>
  </w:num>
  <w:num w:numId="19" w16cid:durableId="1765149819">
    <w:abstractNumId w:val="10"/>
  </w:num>
  <w:num w:numId="20" w16cid:durableId="149753260">
    <w:abstractNumId w:val="3"/>
  </w:num>
  <w:num w:numId="21" w16cid:durableId="2045130939">
    <w:abstractNumId w:val="16"/>
  </w:num>
  <w:num w:numId="22" w16cid:durableId="2017029256">
    <w:abstractNumId w:val="12"/>
  </w:num>
  <w:num w:numId="23" w16cid:durableId="1749960190">
    <w:abstractNumId w:val="4"/>
  </w:num>
  <w:num w:numId="24" w16cid:durableId="1321348100">
    <w:abstractNumId w:val="24"/>
  </w:num>
  <w:num w:numId="25" w16cid:durableId="1128088820">
    <w:abstractNumId w:val="8"/>
  </w:num>
  <w:num w:numId="26" w16cid:durableId="779959719">
    <w:abstractNumId w:val="9"/>
  </w:num>
  <w:num w:numId="27" w16cid:durableId="1423917861">
    <w:abstractNumId w:val="7"/>
  </w:num>
  <w:num w:numId="28" w16cid:durableId="186386013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CCC"/>
    <w:rsid w:val="000000A9"/>
    <w:rsid w:val="000001C5"/>
    <w:rsid w:val="0000105E"/>
    <w:rsid w:val="00001605"/>
    <w:rsid w:val="00002D2D"/>
    <w:rsid w:val="00005E05"/>
    <w:rsid w:val="00007A33"/>
    <w:rsid w:val="0001207F"/>
    <w:rsid w:val="00026A47"/>
    <w:rsid w:val="00026FCD"/>
    <w:rsid w:val="00027CED"/>
    <w:rsid w:val="00032FCD"/>
    <w:rsid w:val="0003383C"/>
    <w:rsid w:val="00033BB6"/>
    <w:rsid w:val="00035161"/>
    <w:rsid w:val="00037117"/>
    <w:rsid w:val="00042B1E"/>
    <w:rsid w:val="00044587"/>
    <w:rsid w:val="0004594D"/>
    <w:rsid w:val="0004622D"/>
    <w:rsid w:val="00047B5A"/>
    <w:rsid w:val="00047EB6"/>
    <w:rsid w:val="000519C5"/>
    <w:rsid w:val="00053929"/>
    <w:rsid w:val="000557EC"/>
    <w:rsid w:val="00055FFC"/>
    <w:rsid w:val="00057090"/>
    <w:rsid w:val="00057F91"/>
    <w:rsid w:val="00060855"/>
    <w:rsid w:val="00062283"/>
    <w:rsid w:val="0006300D"/>
    <w:rsid w:val="000634D9"/>
    <w:rsid w:val="0006585F"/>
    <w:rsid w:val="00065DAD"/>
    <w:rsid w:val="00066B82"/>
    <w:rsid w:val="0006719B"/>
    <w:rsid w:val="00071648"/>
    <w:rsid w:val="00071AA5"/>
    <w:rsid w:val="000727DE"/>
    <w:rsid w:val="000752EC"/>
    <w:rsid w:val="0008197F"/>
    <w:rsid w:val="000831BE"/>
    <w:rsid w:val="0008332A"/>
    <w:rsid w:val="000840E5"/>
    <w:rsid w:val="000878F6"/>
    <w:rsid w:val="000929AC"/>
    <w:rsid w:val="00093E64"/>
    <w:rsid w:val="00094739"/>
    <w:rsid w:val="00094D04"/>
    <w:rsid w:val="000954F7"/>
    <w:rsid w:val="000963AE"/>
    <w:rsid w:val="0009797F"/>
    <w:rsid w:val="000A44B5"/>
    <w:rsid w:val="000A6965"/>
    <w:rsid w:val="000B21D5"/>
    <w:rsid w:val="000C070C"/>
    <w:rsid w:val="000C0955"/>
    <w:rsid w:val="000C1244"/>
    <w:rsid w:val="000C1E2F"/>
    <w:rsid w:val="000D0E25"/>
    <w:rsid w:val="000D4F57"/>
    <w:rsid w:val="000E182B"/>
    <w:rsid w:val="000E7B2F"/>
    <w:rsid w:val="000E7C3E"/>
    <w:rsid w:val="000F0608"/>
    <w:rsid w:val="000F19C9"/>
    <w:rsid w:val="000F7DEE"/>
    <w:rsid w:val="00101007"/>
    <w:rsid w:val="001031C8"/>
    <w:rsid w:val="00103684"/>
    <w:rsid w:val="0010454B"/>
    <w:rsid w:val="00104B85"/>
    <w:rsid w:val="001066F9"/>
    <w:rsid w:val="0011091A"/>
    <w:rsid w:val="001116B1"/>
    <w:rsid w:val="001117AE"/>
    <w:rsid w:val="00111A9C"/>
    <w:rsid w:val="00111B21"/>
    <w:rsid w:val="00111B79"/>
    <w:rsid w:val="00111B9F"/>
    <w:rsid w:val="00112654"/>
    <w:rsid w:val="00112BC0"/>
    <w:rsid w:val="00116248"/>
    <w:rsid w:val="001177D9"/>
    <w:rsid w:val="0012002E"/>
    <w:rsid w:val="0012084B"/>
    <w:rsid w:val="00120C0A"/>
    <w:rsid w:val="00122548"/>
    <w:rsid w:val="00123C32"/>
    <w:rsid w:val="00123EEC"/>
    <w:rsid w:val="001246EB"/>
    <w:rsid w:val="001260A8"/>
    <w:rsid w:val="00133BAD"/>
    <w:rsid w:val="00134128"/>
    <w:rsid w:val="00134492"/>
    <w:rsid w:val="001365EF"/>
    <w:rsid w:val="00136ED6"/>
    <w:rsid w:val="00143928"/>
    <w:rsid w:val="00143DCE"/>
    <w:rsid w:val="00147803"/>
    <w:rsid w:val="00150C69"/>
    <w:rsid w:val="001524A1"/>
    <w:rsid w:val="00153893"/>
    <w:rsid w:val="00154020"/>
    <w:rsid w:val="00155101"/>
    <w:rsid w:val="00160248"/>
    <w:rsid w:val="0016235F"/>
    <w:rsid w:val="001623DC"/>
    <w:rsid w:val="00162A85"/>
    <w:rsid w:val="001651C0"/>
    <w:rsid w:val="001658E9"/>
    <w:rsid w:val="00166165"/>
    <w:rsid w:val="001670F8"/>
    <w:rsid w:val="00172F0C"/>
    <w:rsid w:val="001760EA"/>
    <w:rsid w:val="00176E26"/>
    <w:rsid w:val="001770C8"/>
    <w:rsid w:val="00177974"/>
    <w:rsid w:val="00177F56"/>
    <w:rsid w:val="001804E0"/>
    <w:rsid w:val="0018115A"/>
    <w:rsid w:val="00186001"/>
    <w:rsid w:val="0018753F"/>
    <w:rsid w:val="001877BB"/>
    <w:rsid w:val="00187C85"/>
    <w:rsid w:val="00190B2B"/>
    <w:rsid w:val="001934C9"/>
    <w:rsid w:val="001942E4"/>
    <w:rsid w:val="00195ABD"/>
    <w:rsid w:val="001972DF"/>
    <w:rsid w:val="001A1EB2"/>
    <w:rsid w:val="001A263F"/>
    <w:rsid w:val="001A314B"/>
    <w:rsid w:val="001A4EA7"/>
    <w:rsid w:val="001B0652"/>
    <w:rsid w:val="001B06AE"/>
    <w:rsid w:val="001B0E67"/>
    <w:rsid w:val="001B2191"/>
    <w:rsid w:val="001C0F2B"/>
    <w:rsid w:val="001C1B5C"/>
    <w:rsid w:val="001C3500"/>
    <w:rsid w:val="001C3A08"/>
    <w:rsid w:val="001D3090"/>
    <w:rsid w:val="001D36BC"/>
    <w:rsid w:val="001D37A5"/>
    <w:rsid w:val="001D3D35"/>
    <w:rsid w:val="001D53D5"/>
    <w:rsid w:val="001D6103"/>
    <w:rsid w:val="001D71CF"/>
    <w:rsid w:val="001D7510"/>
    <w:rsid w:val="001E280A"/>
    <w:rsid w:val="001E3CA3"/>
    <w:rsid w:val="001E4C2C"/>
    <w:rsid w:val="001E6550"/>
    <w:rsid w:val="001E73CA"/>
    <w:rsid w:val="001E76AF"/>
    <w:rsid w:val="001F37DC"/>
    <w:rsid w:val="001F7CC9"/>
    <w:rsid w:val="00200B89"/>
    <w:rsid w:val="002013A5"/>
    <w:rsid w:val="00203360"/>
    <w:rsid w:val="00206F41"/>
    <w:rsid w:val="00212555"/>
    <w:rsid w:val="002134D3"/>
    <w:rsid w:val="00214141"/>
    <w:rsid w:val="0021433A"/>
    <w:rsid w:val="002223DD"/>
    <w:rsid w:val="002230B3"/>
    <w:rsid w:val="00227298"/>
    <w:rsid w:val="00233E99"/>
    <w:rsid w:val="002353C4"/>
    <w:rsid w:val="00237B87"/>
    <w:rsid w:val="0024034C"/>
    <w:rsid w:val="002415A8"/>
    <w:rsid w:val="002428EF"/>
    <w:rsid w:val="00243995"/>
    <w:rsid w:val="00246270"/>
    <w:rsid w:val="00246D9A"/>
    <w:rsid w:val="00262050"/>
    <w:rsid w:val="00262AC1"/>
    <w:rsid w:val="0026387E"/>
    <w:rsid w:val="00271E58"/>
    <w:rsid w:val="00271E98"/>
    <w:rsid w:val="0027207D"/>
    <w:rsid w:val="0027607A"/>
    <w:rsid w:val="002770F8"/>
    <w:rsid w:val="002813E5"/>
    <w:rsid w:val="002829F2"/>
    <w:rsid w:val="00286851"/>
    <w:rsid w:val="002870DE"/>
    <w:rsid w:val="00292B68"/>
    <w:rsid w:val="00293F97"/>
    <w:rsid w:val="002A2609"/>
    <w:rsid w:val="002A4FC9"/>
    <w:rsid w:val="002B6B40"/>
    <w:rsid w:val="002B7475"/>
    <w:rsid w:val="002C28DA"/>
    <w:rsid w:val="002C3071"/>
    <w:rsid w:val="002C5E70"/>
    <w:rsid w:val="002C7B75"/>
    <w:rsid w:val="002D17B0"/>
    <w:rsid w:val="002D3A44"/>
    <w:rsid w:val="002D536E"/>
    <w:rsid w:val="002D5DD5"/>
    <w:rsid w:val="002D6FA1"/>
    <w:rsid w:val="002E1E0E"/>
    <w:rsid w:val="002E3B31"/>
    <w:rsid w:val="002E5E4B"/>
    <w:rsid w:val="002F1A9D"/>
    <w:rsid w:val="002F21C2"/>
    <w:rsid w:val="002F616F"/>
    <w:rsid w:val="002F65D1"/>
    <w:rsid w:val="002F6DF0"/>
    <w:rsid w:val="002F71A1"/>
    <w:rsid w:val="0030073B"/>
    <w:rsid w:val="00300B78"/>
    <w:rsid w:val="003021F6"/>
    <w:rsid w:val="00303B76"/>
    <w:rsid w:val="00304118"/>
    <w:rsid w:val="00306E89"/>
    <w:rsid w:val="00310459"/>
    <w:rsid w:val="00310A42"/>
    <w:rsid w:val="00311836"/>
    <w:rsid w:val="0031350E"/>
    <w:rsid w:val="00317661"/>
    <w:rsid w:val="00322BE5"/>
    <w:rsid w:val="00327CAB"/>
    <w:rsid w:val="003331BC"/>
    <w:rsid w:val="00333F46"/>
    <w:rsid w:val="00340045"/>
    <w:rsid w:val="00340492"/>
    <w:rsid w:val="00352CD0"/>
    <w:rsid w:val="003532FD"/>
    <w:rsid w:val="0035458A"/>
    <w:rsid w:val="00357B45"/>
    <w:rsid w:val="0036143A"/>
    <w:rsid w:val="0036180B"/>
    <w:rsid w:val="00363C29"/>
    <w:rsid w:val="00363ED8"/>
    <w:rsid w:val="003718D8"/>
    <w:rsid w:val="00371960"/>
    <w:rsid w:val="00372CA0"/>
    <w:rsid w:val="00374491"/>
    <w:rsid w:val="00374AC9"/>
    <w:rsid w:val="00376369"/>
    <w:rsid w:val="003776BB"/>
    <w:rsid w:val="00377AB3"/>
    <w:rsid w:val="00386361"/>
    <w:rsid w:val="00392100"/>
    <w:rsid w:val="00394F9A"/>
    <w:rsid w:val="00396AA0"/>
    <w:rsid w:val="003970FC"/>
    <w:rsid w:val="00397D1E"/>
    <w:rsid w:val="003A0807"/>
    <w:rsid w:val="003A1A34"/>
    <w:rsid w:val="003A1C83"/>
    <w:rsid w:val="003A545F"/>
    <w:rsid w:val="003A702D"/>
    <w:rsid w:val="003A7C4C"/>
    <w:rsid w:val="003B145A"/>
    <w:rsid w:val="003B7BDE"/>
    <w:rsid w:val="003C2FB8"/>
    <w:rsid w:val="003C3735"/>
    <w:rsid w:val="003C4EC4"/>
    <w:rsid w:val="003C57B8"/>
    <w:rsid w:val="003C5FE3"/>
    <w:rsid w:val="003C789F"/>
    <w:rsid w:val="003C79ED"/>
    <w:rsid w:val="003D0EFF"/>
    <w:rsid w:val="003D1B5A"/>
    <w:rsid w:val="003D41E3"/>
    <w:rsid w:val="003D5C18"/>
    <w:rsid w:val="003D6928"/>
    <w:rsid w:val="003D7B33"/>
    <w:rsid w:val="003E3287"/>
    <w:rsid w:val="003E44FB"/>
    <w:rsid w:val="003E4C46"/>
    <w:rsid w:val="003E69EA"/>
    <w:rsid w:val="003E7F1F"/>
    <w:rsid w:val="003F0D62"/>
    <w:rsid w:val="003F10C5"/>
    <w:rsid w:val="003F19D5"/>
    <w:rsid w:val="003F59CD"/>
    <w:rsid w:val="00401510"/>
    <w:rsid w:val="004039A7"/>
    <w:rsid w:val="00407AE7"/>
    <w:rsid w:val="00410880"/>
    <w:rsid w:val="00410ECF"/>
    <w:rsid w:val="004148FA"/>
    <w:rsid w:val="00416FB7"/>
    <w:rsid w:val="00417842"/>
    <w:rsid w:val="004235FD"/>
    <w:rsid w:val="00424E83"/>
    <w:rsid w:val="0042516B"/>
    <w:rsid w:val="00433D3E"/>
    <w:rsid w:val="004347E5"/>
    <w:rsid w:val="00435800"/>
    <w:rsid w:val="004358E0"/>
    <w:rsid w:val="00441E30"/>
    <w:rsid w:val="0044418B"/>
    <w:rsid w:val="004448D9"/>
    <w:rsid w:val="004471D3"/>
    <w:rsid w:val="00451809"/>
    <w:rsid w:val="00451923"/>
    <w:rsid w:val="00455B91"/>
    <w:rsid w:val="00461C2F"/>
    <w:rsid w:val="00465D95"/>
    <w:rsid w:val="00475DF8"/>
    <w:rsid w:val="00482575"/>
    <w:rsid w:val="0048669B"/>
    <w:rsid w:val="00492452"/>
    <w:rsid w:val="004934C9"/>
    <w:rsid w:val="0049431B"/>
    <w:rsid w:val="00494E69"/>
    <w:rsid w:val="004969B3"/>
    <w:rsid w:val="004A14B3"/>
    <w:rsid w:val="004A76F0"/>
    <w:rsid w:val="004B1927"/>
    <w:rsid w:val="004B22D9"/>
    <w:rsid w:val="004B277D"/>
    <w:rsid w:val="004B5461"/>
    <w:rsid w:val="004B5A0A"/>
    <w:rsid w:val="004B5D60"/>
    <w:rsid w:val="004B7F38"/>
    <w:rsid w:val="004C2A7C"/>
    <w:rsid w:val="004C7476"/>
    <w:rsid w:val="004C756B"/>
    <w:rsid w:val="004C77F8"/>
    <w:rsid w:val="004D0EF9"/>
    <w:rsid w:val="004D56C9"/>
    <w:rsid w:val="004D5B9C"/>
    <w:rsid w:val="004D5F7B"/>
    <w:rsid w:val="004D654C"/>
    <w:rsid w:val="004E0004"/>
    <w:rsid w:val="004E5286"/>
    <w:rsid w:val="004E5868"/>
    <w:rsid w:val="004E76D9"/>
    <w:rsid w:val="004E7719"/>
    <w:rsid w:val="004F2A5D"/>
    <w:rsid w:val="004F2B37"/>
    <w:rsid w:val="004F517A"/>
    <w:rsid w:val="004F581D"/>
    <w:rsid w:val="005015F7"/>
    <w:rsid w:val="0050236C"/>
    <w:rsid w:val="005030CF"/>
    <w:rsid w:val="0051177C"/>
    <w:rsid w:val="005131A6"/>
    <w:rsid w:val="00513805"/>
    <w:rsid w:val="00514F3F"/>
    <w:rsid w:val="005167BA"/>
    <w:rsid w:val="00521FD7"/>
    <w:rsid w:val="00522FCD"/>
    <w:rsid w:val="005253CF"/>
    <w:rsid w:val="0053092D"/>
    <w:rsid w:val="0053218A"/>
    <w:rsid w:val="005330FA"/>
    <w:rsid w:val="005348A5"/>
    <w:rsid w:val="005353F7"/>
    <w:rsid w:val="0053655C"/>
    <w:rsid w:val="005429D0"/>
    <w:rsid w:val="00542BB0"/>
    <w:rsid w:val="005435D1"/>
    <w:rsid w:val="00547D7F"/>
    <w:rsid w:val="00550266"/>
    <w:rsid w:val="00550614"/>
    <w:rsid w:val="00550DCF"/>
    <w:rsid w:val="00552307"/>
    <w:rsid w:val="00552BB5"/>
    <w:rsid w:val="00554E9C"/>
    <w:rsid w:val="00562DB3"/>
    <w:rsid w:val="00563606"/>
    <w:rsid w:val="005636A6"/>
    <w:rsid w:val="0056463C"/>
    <w:rsid w:val="00570437"/>
    <w:rsid w:val="00571F75"/>
    <w:rsid w:val="005733E3"/>
    <w:rsid w:val="00574023"/>
    <w:rsid w:val="00577506"/>
    <w:rsid w:val="00581A17"/>
    <w:rsid w:val="00586873"/>
    <w:rsid w:val="00590333"/>
    <w:rsid w:val="00590609"/>
    <w:rsid w:val="00591FB2"/>
    <w:rsid w:val="00593BD0"/>
    <w:rsid w:val="0059515B"/>
    <w:rsid w:val="00596599"/>
    <w:rsid w:val="00597B77"/>
    <w:rsid w:val="005A298C"/>
    <w:rsid w:val="005B0AE9"/>
    <w:rsid w:val="005B1148"/>
    <w:rsid w:val="005B17B1"/>
    <w:rsid w:val="005B2D89"/>
    <w:rsid w:val="005B50B4"/>
    <w:rsid w:val="005B7F89"/>
    <w:rsid w:val="005C52C0"/>
    <w:rsid w:val="005C5460"/>
    <w:rsid w:val="005C741E"/>
    <w:rsid w:val="005D09D3"/>
    <w:rsid w:val="005D2D64"/>
    <w:rsid w:val="005D461E"/>
    <w:rsid w:val="005D73B8"/>
    <w:rsid w:val="005E7F1A"/>
    <w:rsid w:val="005F2ED1"/>
    <w:rsid w:val="005F59D4"/>
    <w:rsid w:val="00601C2A"/>
    <w:rsid w:val="00602BFA"/>
    <w:rsid w:val="006061E2"/>
    <w:rsid w:val="00607A73"/>
    <w:rsid w:val="006108B0"/>
    <w:rsid w:val="006114F9"/>
    <w:rsid w:val="00611DA3"/>
    <w:rsid w:val="00613FE5"/>
    <w:rsid w:val="0061497D"/>
    <w:rsid w:val="006163C1"/>
    <w:rsid w:val="00617165"/>
    <w:rsid w:val="00621837"/>
    <w:rsid w:val="00633425"/>
    <w:rsid w:val="006344F0"/>
    <w:rsid w:val="00635100"/>
    <w:rsid w:val="00640B80"/>
    <w:rsid w:val="0064458B"/>
    <w:rsid w:val="006475BC"/>
    <w:rsid w:val="00654AB4"/>
    <w:rsid w:val="006550E2"/>
    <w:rsid w:val="00656F82"/>
    <w:rsid w:val="006630F4"/>
    <w:rsid w:val="00663140"/>
    <w:rsid w:val="00663B4A"/>
    <w:rsid w:val="00670213"/>
    <w:rsid w:val="00671966"/>
    <w:rsid w:val="00671F29"/>
    <w:rsid w:val="00672961"/>
    <w:rsid w:val="00672B38"/>
    <w:rsid w:val="00677A95"/>
    <w:rsid w:val="0068044C"/>
    <w:rsid w:val="00680592"/>
    <w:rsid w:val="00681773"/>
    <w:rsid w:val="00682A70"/>
    <w:rsid w:val="006859A5"/>
    <w:rsid w:val="00692C1A"/>
    <w:rsid w:val="00693235"/>
    <w:rsid w:val="006A205B"/>
    <w:rsid w:val="006A3E3B"/>
    <w:rsid w:val="006A676E"/>
    <w:rsid w:val="006A718F"/>
    <w:rsid w:val="006A7A9A"/>
    <w:rsid w:val="006B240A"/>
    <w:rsid w:val="006B6877"/>
    <w:rsid w:val="006C6606"/>
    <w:rsid w:val="006C6D37"/>
    <w:rsid w:val="006D4C59"/>
    <w:rsid w:val="006D637D"/>
    <w:rsid w:val="006D7698"/>
    <w:rsid w:val="006E2FFC"/>
    <w:rsid w:val="006E384A"/>
    <w:rsid w:val="006F2895"/>
    <w:rsid w:val="006F4210"/>
    <w:rsid w:val="006F4561"/>
    <w:rsid w:val="006F4987"/>
    <w:rsid w:val="006F5879"/>
    <w:rsid w:val="006F592B"/>
    <w:rsid w:val="006F7129"/>
    <w:rsid w:val="0070027A"/>
    <w:rsid w:val="00702E5D"/>
    <w:rsid w:val="007033CF"/>
    <w:rsid w:val="00703594"/>
    <w:rsid w:val="0072139C"/>
    <w:rsid w:val="00724962"/>
    <w:rsid w:val="00726998"/>
    <w:rsid w:val="00726B96"/>
    <w:rsid w:val="0072780E"/>
    <w:rsid w:val="00731F90"/>
    <w:rsid w:val="00736D5A"/>
    <w:rsid w:val="00737705"/>
    <w:rsid w:val="0074048F"/>
    <w:rsid w:val="00744DC3"/>
    <w:rsid w:val="00746106"/>
    <w:rsid w:val="0074751D"/>
    <w:rsid w:val="007479CA"/>
    <w:rsid w:val="00747FD5"/>
    <w:rsid w:val="007512EA"/>
    <w:rsid w:val="00752A9A"/>
    <w:rsid w:val="0075548D"/>
    <w:rsid w:val="007568FA"/>
    <w:rsid w:val="0076121D"/>
    <w:rsid w:val="00764272"/>
    <w:rsid w:val="00764352"/>
    <w:rsid w:val="00765AB1"/>
    <w:rsid w:val="00771242"/>
    <w:rsid w:val="00775202"/>
    <w:rsid w:val="00777C4B"/>
    <w:rsid w:val="00781D60"/>
    <w:rsid w:val="007834F8"/>
    <w:rsid w:val="00783F39"/>
    <w:rsid w:val="00785127"/>
    <w:rsid w:val="00786F28"/>
    <w:rsid w:val="0079155E"/>
    <w:rsid w:val="00792618"/>
    <w:rsid w:val="00792636"/>
    <w:rsid w:val="007942F8"/>
    <w:rsid w:val="007A2905"/>
    <w:rsid w:val="007A2F4F"/>
    <w:rsid w:val="007A381F"/>
    <w:rsid w:val="007A6B7F"/>
    <w:rsid w:val="007A7E0F"/>
    <w:rsid w:val="007B3C4B"/>
    <w:rsid w:val="007B4DE9"/>
    <w:rsid w:val="007C0557"/>
    <w:rsid w:val="007C1542"/>
    <w:rsid w:val="007C29CC"/>
    <w:rsid w:val="007D20B9"/>
    <w:rsid w:val="007D44B3"/>
    <w:rsid w:val="007D5683"/>
    <w:rsid w:val="007D6AF0"/>
    <w:rsid w:val="007E0845"/>
    <w:rsid w:val="007E1A00"/>
    <w:rsid w:val="007F444B"/>
    <w:rsid w:val="007F4898"/>
    <w:rsid w:val="00801366"/>
    <w:rsid w:val="0080451E"/>
    <w:rsid w:val="0080555D"/>
    <w:rsid w:val="00806861"/>
    <w:rsid w:val="00811DF0"/>
    <w:rsid w:val="00811EC5"/>
    <w:rsid w:val="00815402"/>
    <w:rsid w:val="00816785"/>
    <w:rsid w:val="008226C8"/>
    <w:rsid w:val="00822B55"/>
    <w:rsid w:val="0082312B"/>
    <w:rsid w:val="0082384E"/>
    <w:rsid w:val="00823D97"/>
    <w:rsid w:val="00824C8D"/>
    <w:rsid w:val="00834868"/>
    <w:rsid w:val="00834B17"/>
    <w:rsid w:val="00836F52"/>
    <w:rsid w:val="00837BCB"/>
    <w:rsid w:val="008409AF"/>
    <w:rsid w:val="008460C9"/>
    <w:rsid w:val="00847128"/>
    <w:rsid w:val="00851A8A"/>
    <w:rsid w:val="00853E1A"/>
    <w:rsid w:val="008566A3"/>
    <w:rsid w:val="0086446E"/>
    <w:rsid w:val="00870586"/>
    <w:rsid w:val="0087182A"/>
    <w:rsid w:val="00872F82"/>
    <w:rsid w:val="00874179"/>
    <w:rsid w:val="00874294"/>
    <w:rsid w:val="00874CF3"/>
    <w:rsid w:val="00874DAC"/>
    <w:rsid w:val="00875621"/>
    <w:rsid w:val="00876D22"/>
    <w:rsid w:val="00877C0E"/>
    <w:rsid w:val="00880614"/>
    <w:rsid w:val="008818BE"/>
    <w:rsid w:val="00881938"/>
    <w:rsid w:val="00882030"/>
    <w:rsid w:val="008821CD"/>
    <w:rsid w:val="00883A30"/>
    <w:rsid w:val="00884A97"/>
    <w:rsid w:val="00892A73"/>
    <w:rsid w:val="00893BF2"/>
    <w:rsid w:val="00893F94"/>
    <w:rsid w:val="00895B23"/>
    <w:rsid w:val="008A0DB9"/>
    <w:rsid w:val="008A37A7"/>
    <w:rsid w:val="008B0396"/>
    <w:rsid w:val="008B5CB2"/>
    <w:rsid w:val="008C4198"/>
    <w:rsid w:val="008C4328"/>
    <w:rsid w:val="008C6694"/>
    <w:rsid w:val="008D2C3C"/>
    <w:rsid w:val="008D3A42"/>
    <w:rsid w:val="008D4B75"/>
    <w:rsid w:val="008D6009"/>
    <w:rsid w:val="008D6CFB"/>
    <w:rsid w:val="008D7C4B"/>
    <w:rsid w:val="008E47B1"/>
    <w:rsid w:val="008E6980"/>
    <w:rsid w:val="008E7ABB"/>
    <w:rsid w:val="008F22C6"/>
    <w:rsid w:val="008F4C8E"/>
    <w:rsid w:val="008F4F5E"/>
    <w:rsid w:val="008F718E"/>
    <w:rsid w:val="009018C1"/>
    <w:rsid w:val="00905AEF"/>
    <w:rsid w:val="00907147"/>
    <w:rsid w:val="009100D5"/>
    <w:rsid w:val="00916CA7"/>
    <w:rsid w:val="009172FF"/>
    <w:rsid w:val="009219C5"/>
    <w:rsid w:val="00923544"/>
    <w:rsid w:val="00930726"/>
    <w:rsid w:val="00931296"/>
    <w:rsid w:val="00934022"/>
    <w:rsid w:val="00943969"/>
    <w:rsid w:val="009447BC"/>
    <w:rsid w:val="00945622"/>
    <w:rsid w:val="0094604D"/>
    <w:rsid w:val="00946E74"/>
    <w:rsid w:val="00947745"/>
    <w:rsid w:val="009508E0"/>
    <w:rsid w:val="00953039"/>
    <w:rsid w:val="0095767A"/>
    <w:rsid w:val="009640A8"/>
    <w:rsid w:val="009645B9"/>
    <w:rsid w:val="00966248"/>
    <w:rsid w:val="009671D3"/>
    <w:rsid w:val="00972798"/>
    <w:rsid w:val="00972DAF"/>
    <w:rsid w:val="009732B3"/>
    <w:rsid w:val="009737C7"/>
    <w:rsid w:val="00975AF5"/>
    <w:rsid w:val="009801AF"/>
    <w:rsid w:val="00981863"/>
    <w:rsid w:val="00983B46"/>
    <w:rsid w:val="00994600"/>
    <w:rsid w:val="00995886"/>
    <w:rsid w:val="009958E5"/>
    <w:rsid w:val="009A0DE3"/>
    <w:rsid w:val="009A243C"/>
    <w:rsid w:val="009A5F59"/>
    <w:rsid w:val="009A6C19"/>
    <w:rsid w:val="009B19D6"/>
    <w:rsid w:val="009B38AA"/>
    <w:rsid w:val="009B7E4B"/>
    <w:rsid w:val="009C2B72"/>
    <w:rsid w:val="009C56AC"/>
    <w:rsid w:val="009C615C"/>
    <w:rsid w:val="009C775A"/>
    <w:rsid w:val="009D0597"/>
    <w:rsid w:val="009D13A5"/>
    <w:rsid w:val="009D4D72"/>
    <w:rsid w:val="009D4F42"/>
    <w:rsid w:val="009D6989"/>
    <w:rsid w:val="009D6FEC"/>
    <w:rsid w:val="009E107B"/>
    <w:rsid w:val="009E5BCB"/>
    <w:rsid w:val="009E6269"/>
    <w:rsid w:val="009F0BB3"/>
    <w:rsid w:val="009F2AAB"/>
    <w:rsid w:val="009F7B5A"/>
    <w:rsid w:val="00A021FD"/>
    <w:rsid w:val="00A10A3E"/>
    <w:rsid w:val="00A17227"/>
    <w:rsid w:val="00A254C2"/>
    <w:rsid w:val="00A3101A"/>
    <w:rsid w:val="00A31D31"/>
    <w:rsid w:val="00A401D7"/>
    <w:rsid w:val="00A42957"/>
    <w:rsid w:val="00A45C13"/>
    <w:rsid w:val="00A46458"/>
    <w:rsid w:val="00A46D99"/>
    <w:rsid w:val="00A47CC3"/>
    <w:rsid w:val="00A56B21"/>
    <w:rsid w:val="00A6070A"/>
    <w:rsid w:val="00A67017"/>
    <w:rsid w:val="00A70959"/>
    <w:rsid w:val="00A73BC2"/>
    <w:rsid w:val="00A7682B"/>
    <w:rsid w:val="00A776CF"/>
    <w:rsid w:val="00A845AC"/>
    <w:rsid w:val="00A84AB9"/>
    <w:rsid w:val="00A8686C"/>
    <w:rsid w:val="00A87441"/>
    <w:rsid w:val="00A90023"/>
    <w:rsid w:val="00A91113"/>
    <w:rsid w:val="00A91604"/>
    <w:rsid w:val="00A923C8"/>
    <w:rsid w:val="00A92A5A"/>
    <w:rsid w:val="00A97661"/>
    <w:rsid w:val="00AA2CBF"/>
    <w:rsid w:val="00AA2CE8"/>
    <w:rsid w:val="00AA43BD"/>
    <w:rsid w:val="00AA580F"/>
    <w:rsid w:val="00AA599C"/>
    <w:rsid w:val="00AA5A94"/>
    <w:rsid w:val="00AA6C5D"/>
    <w:rsid w:val="00AA746E"/>
    <w:rsid w:val="00AA79B6"/>
    <w:rsid w:val="00AB38E7"/>
    <w:rsid w:val="00AC2706"/>
    <w:rsid w:val="00AC37E6"/>
    <w:rsid w:val="00AC4A19"/>
    <w:rsid w:val="00AC52BE"/>
    <w:rsid w:val="00AC71F6"/>
    <w:rsid w:val="00AD05C0"/>
    <w:rsid w:val="00AD436C"/>
    <w:rsid w:val="00AD474F"/>
    <w:rsid w:val="00AD589A"/>
    <w:rsid w:val="00AE0FEA"/>
    <w:rsid w:val="00AE19BA"/>
    <w:rsid w:val="00AE28F2"/>
    <w:rsid w:val="00AE3C9D"/>
    <w:rsid w:val="00AF015D"/>
    <w:rsid w:val="00AF1929"/>
    <w:rsid w:val="00AF2B60"/>
    <w:rsid w:val="00AF5896"/>
    <w:rsid w:val="00B00E3B"/>
    <w:rsid w:val="00B02213"/>
    <w:rsid w:val="00B073DE"/>
    <w:rsid w:val="00B1305B"/>
    <w:rsid w:val="00B21FF4"/>
    <w:rsid w:val="00B22E8B"/>
    <w:rsid w:val="00B2532E"/>
    <w:rsid w:val="00B312D0"/>
    <w:rsid w:val="00B31C03"/>
    <w:rsid w:val="00B35280"/>
    <w:rsid w:val="00B41314"/>
    <w:rsid w:val="00B4201B"/>
    <w:rsid w:val="00B43BD2"/>
    <w:rsid w:val="00B43D8D"/>
    <w:rsid w:val="00B44627"/>
    <w:rsid w:val="00B44DDE"/>
    <w:rsid w:val="00B45899"/>
    <w:rsid w:val="00B462FD"/>
    <w:rsid w:val="00B464B8"/>
    <w:rsid w:val="00B478AA"/>
    <w:rsid w:val="00B50743"/>
    <w:rsid w:val="00B524A5"/>
    <w:rsid w:val="00B526EC"/>
    <w:rsid w:val="00B6039F"/>
    <w:rsid w:val="00B64B6F"/>
    <w:rsid w:val="00B73B15"/>
    <w:rsid w:val="00B74A3C"/>
    <w:rsid w:val="00B74E93"/>
    <w:rsid w:val="00B74EA1"/>
    <w:rsid w:val="00B75912"/>
    <w:rsid w:val="00B75F37"/>
    <w:rsid w:val="00B76AFC"/>
    <w:rsid w:val="00B77910"/>
    <w:rsid w:val="00B77EE1"/>
    <w:rsid w:val="00B8007E"/>
    <w:rsid w:val="00B80404"/>
    <w:rsid w:val="00B820A8"/>
    <w:rsid w:val="00B82A43"/>
    <w:rsid w:val="00B82D47"/>
    <w:rsid w:val="00B84855"/>
    <w:rsid w:val="00B86223"/>
    <w:rsid w:val="00B873A5"/>
    <w:rsid w:val="00B901FF"/>
    <w:rsid w:val="00B90AF6"/>
    <w:rsid w:val="00B92500"/>
    <w:rsid w:val="00B94294"/>
    <w:rsid w:val="00B94EC5"/>
    <w:rsid w:val="00B976EA"/>
    <w:rsid w:val="00B97939"/>
    <w:rsid w:val="00BA048C"/>
    <w:rsid w:val="00BA255E"/>
    <w:rsid w:val="00BA29EC"/>
    <w:rsid w:val="00BA3D4E"/>
    <w:rsid w:val="00BA5A08"/>
    <w:rsid w:val="00BA5D7F"/>
    <w:rsid w:val="00BA6AAD"/>
    <w:rsid w:val="00BA7FB6"/>
    <w:rsid w:val="00BB0067"/>
    <w:rsid w:val="00BB2863"/>
    <w:rsid w:val="00BB2A6A"/>
    <w:rsid w:val="00BB6557"/>
    <w:rsid w:val="00BC40AA"/>
    <w:rsid w:val="00BC4A1E"/>
    <w:rsid w:val="00BC78AA"/>
    <w:rsid w:val="00BD4860"/>
    <w:rsid w:val="00BD7659"/>
    <w:rsid w:val="00BE08C1"/>
    <w:rsid w:val="00BF0A39"/>
    <w:rsid w:val="00BF2948"/>
    <w:rsid w:val="00BF4DAD"/>
    <w:rsid w:val="00BF51BB"/>
    <w:rsid w:val="00C02BCF"/>
    <w:rsid w:val="00C03608"/>
    <w:rsid w:val="00C05428"/>
    <w:rsid w:val="00C10D05"/>
    <w:rsid w:val="00C114A0"/>
    <w:rsid w:val="00C15C8E"/>
    <w:rsid w:val="00C16F62"/>
    <w:rsid w:val="00C26A2F"/>
    <w:rsid w:val="00C4082C"/>
    <w:rsid w:val="00C42363"/>
    <w:rsid w:val="00C43355"/>
    <w:rsid w:val="00C44411"/>
    <w:rsid w:val="00C44D23"/>
    <w:rsid w:val="00C45E53"/>
    <w:rsid w:val="00C47274"/>
    <w:rsid w:val="00C51155"/>
    <w:rsid w:val="00C51781"/>
    <w:rsid w:val="00C520FE"/>
    <w:rsid w:val="00C6171D"/>
    <w:rsid w:val="00C61D47"/>
    <w:rsid w:val="00C6575D"/>
    <w:rsid w:val="00C669C2"/>
    <w:rsid w:val="00C671E6"/>
    <w:rsid w:val="00C67BBA"/>
    <w:rsid w:val="00C702AF"/>
    <w:rsid w:val="00C71C0C"/>
    <w:rsid w:val="00C81F94"/>
    <w:rsid w:val="00C822E9"/>
    <w:rsid w:val="00C83D0F"/>
    <w:rsid w:val="00C8733A"/>
    <w:rsid w:val="00C908F2"/>
    <w:rsid w:val="00C92242"/>
    <w:rsid w:val="00C92DD7"/>
    <w:rsid w:val="00C93365"/>
    <w:rsid w:val="00C93456"/>
    <w:rsid w:val="00CA0D1D"/>
    <w:rsid w:val="00CA34DC"/>
    <w:rsid w:val="00CA7C44"/>
    <w:rsid w:val="00CB0193"/>
    <w:rsid w:val="00CB1D46"/>
    <w:rsid w:val="00CB39D7"/>
    <w:rsid w:val="00CB3C02"/>
    <w:rsid w:val="00CB6FE2"/>
    <w:rsid w:val="00CB701A"/>
    <w:rsid w:val="00CB78ED"/>
    <w:rsid w:val="00CB7E1D"/>
    <w:rsid w:val="00CC24FA"/>
    <w:rsid w:val="00CC3481"/>
    <w:rsid w:val="00CC5627"/>
    <w:rsid w:val="00CD1516"/>
    <w:rsid w:val="00CD6110"/>
    <w:rsid w:val="00CE0A72"/>
    <w:rsid w:val="00CE3D47"/>
    <w:rsid w:val="00CE7D6F"/>
    <w:rsid w:val="00CF00E2"/>
    <w:rsid w:val="00CF1BDB"/>
    <w:rsid w:val="00CF2FC3"/>
    <w:rsid w:val="00CF33EA"/>
    <w:rsid w:val="00CF386D"/>
    <w:rsid w:val="00CF4034"/>
    <w:rsid w:val="00CF5AA5"/>
    <w:rsid w:val="00D0084F"/>
    <w:rsid w:val="00D012A5"/>
    <w:rsid w:val="00D01A54"/>
    <w:rsid w:val="00D03264"/>
    <w:rsid w:val="00D06490"/>
    <w:rsid w:val="00D14E06"/>
    <w:rsid w:val="00D17479"/>
    <w:rsid w:val="00D20DA0"/>
    <w:rsid w:val="00D221A5"/>
    <w:rsid w:val="00D24689"/>
    <w:rsid w:val="00D25263"/>
    <w:rsid w:val="00D262A7"/>
    <w:rsid w:val="00D268EF"/>
    <w:rsid w:val="00D26CEB"/>
    <w:rsid w:val="00D30A65"/>
    <w:rsid w:val="00D35C43"/>
    <w:rsid w:val="00D37746"/>
    <w:rsid w:val="00D37A68"/>
    <w:rsid w:val="00D407AD"/>
    <w:rsid w:val="00D42C3B"/>
    <w:rsid w:val="00D435FE"/>
    <w:rsid w:val="00D43D50"/>
    <w:rsid w:val="00D45C39"/>
    <w:rsid w:val="00D465CB"/>
    <w:rsid w:val="00D501F9"/>
    <w:rsid w:val="00D50847"/>
    <w:rsid w:val="00D52A25"/>
    <w:rsid w:val="00D563EB"/>
    <w:rsid w:val="00D5785E"/>
    <w:rsid w:val="00D609F1"/>
    <w:rsid w:val="00D61D7C"/>
    <w:rsid w:val="00D61DB2"/>
    <w:rsid w:val="00D701B1"/>
    <w:rsid w:val="00D723E6"/>
    <w:rsid w:val="00D80278"/>
    <w:rsid w:val="00D82364"/>
    <w:rsid w:val="00D8347B"/>
    <w:rsid w:val="00D835FE"/>
    <w:rsid w:val="00D862A1"/>
    <w:rsid w:val="00D95ED3"/>
    <w:rsid w:val="00DA2A1A"/>
    <w:rsid w:val="00DA3A79"/>
    <w:rsid w:val="00DA45A3"/>
    <w:rsid w:val="00DA7F48"/>
    <w:rsid w:val="00DB0987"/>
    <w:rsid w:val="00DB25F7"/>
    <w:rsid w:val="00DB3850"/>
    <w:rsid w:val="00DB489E"/>
    <w:rsid w:val="00DB5AE0"/>
    <w:rsid w:val="00DB68AE"/>
    <w:rsid w:val="00DB79B6"/>
    <w:rsid w:val="00DB7BC1"/>
    <w:rsid w:val="00DC3E33"/>
    <w:rsid w:val="00DC5D67"/>
    <w:rsid w:val="00DC74F9"/>
    <w:rsid w:val="00DD13E7"/>
    <w:rsid w:val="00DD18EA"/>
    <w:rsid w:val="00DD1EE1"/>
    <w:rsid w:val="00DD3D08"/>
    <w:rsid w:val="00DE0C83"/>
    <w:rsid w:val="00DF1CC0"/>
    <w:rsid w:val="00DF2860"/>
    <w:rsid w:val="00DF4DBB"/>
    <w:rsid w:val="00E06F04"/>
    <w:rsid w:val="00E13BAF"/>
    <w:rsid w:val="00E13DF8"/>
    <w:rsid w:val="00E1405C"/>
    <w:rsid w:val="00E21ACB"/>
    <w:rsid w:val="00E24FEF"/>
    <w:rsid w:val="00E26955"/>
    <w:rsid w:val="00E273A5"/>
    <w:rsid w:val="00E27635"/>
    <w:rsid w:val="00E311F3"/>
    <w:rsid w:val="00E31911"/>
    <w:rsid w:val="00E32C5D"/>
    <w:rsid w:val="00E32D16"/>
    <w:rsid w:val="00E336B8"/>
    <w:rsid w:val="00E34D9E"/>
    <w:rsid w:val="00E3533D"/>
    <w:rsid w:val="00E4025D"/>
    <w:rsid w:val="00E40CEA"/>
    <w:rsid w:val="00E412CB"/>
    <w:rsid w:val="00E415F6"/>
    <w:rsid w:val="00E41A53"/>
    <w:rsid w:val="00E447A4"/>
    <w:rsid w:val="00E4672B"/>
    <w:rsid w:val="00E471A6"/>
    <w:rsid w:val="00E4787B"/>
    <w:rsid w:val="00E478C4"/>
    <w:rsid w:val="00E50F75"/>
    <w:rsid w:val="00E5358D"/>
    <w:rsid w:val="00E54CC4"/>
    <w:rsid w:val="00E568ED"/>
    <w:rsid w:val="00E60E9F"/>
    <w:rsid w:val="00E65E93"/>
    <w:rsid w:val="00E66567"/>
    <w:rsid w:val="00E676CA"/>
    <w:rsid w:val="00E71E2B"/>
    <w:rsid w:val="00E81201"/>
    <w:rsid w:val="00E852C2"/>
    <w:rsid w:val="00E875A6"/>
    <w:rsid w:val="00E90151"/>
    <w:rsid w:val="00E901CE"/>
    <w:rsid w:val="00E94D72"/>
    <w:rsid w:val="00E97878"/>
    <w:rsid w:val="00E9798D"/>
    <w:rsid w:val="00EA603C"/>
    <w:rsid w:val="00EA65E8"/>
    <w:rsid w:val="00EB1E0F"/>
    <w:rsid w:val="00EB218E"/>
    <w:rsid w:val="00EB225A"/>
    <w:rsid w:val="00EB35D9"/>
    <w:rsid w:val="00EB5B21"/>
    <w:rsid w:val="00EB5B7F"/>
    <w:rsid w:val="00EB7D8E"/>
    <w:rsid w:val="00EC056E"/>
    <w:rsid w:val="00EC1FB3"/>
    <w:rsid w:val="00EC40FC"/>
    <w:rsid w:val="00EC4CC5"/>
    <w:rsid w:val="00EC65B7"/>
    <w:rsid w:val="00EC78DF"/>
    <w:rsid w:val="00ED0C9B"/>
    <w:rsid w:val="00ED12EF"/>
    <w:rsid w:val="00ED1FD4"/>
    <w:rsid w:val="00ED3FF9"/>
    <w:rsid w:val="00ED4C79"/>
    <w:rsid w:val="00ED58D7"/>
    <w:rsid w:val="00ED78E8"/>
    <w:rsid w:val="00EE2409"/>
    <w:rsid w:val="00EE32A9"/>
    <w:rsid w:val="00EE47B8"/>
    <w:rsid w:val="00EE5183"/>
    <w:rsid w:val="00EE6B66"/>
    <w:rsid w:val="00EE7DCB"/>
    <w:rsid w:val="00EE7EAA"/>
    <w:rsid w:val="00EF363B"/>
    <w:rsid w:val="00EF4173"/>
    <w:rsid w:val="00EF69FD"/>
    <w:rsid w:val="00F02C3B"/>
    <w:rsid w:val="00F05A8F"/>
    <w:rsid w:val="00F06A5B"/>
    <w:rsid w:val="00F14738"/>
    <w:rsid w:val="00F1616E"/>
    <w:rsid w:val="00F20E97"/>
    <w:rsid w:val="00F218C1"/>
    <w:rsid w:val="00F23E19"/>
    <w:rsid w:val="00F25E83"/>
    <w:rsid w:val="00F2717E"/>
    <w:rsid w:val="00F27A37"/>
    <w:rsid w:val="00F332FA"/>
    <w:rsid w:val="00F33B56"/>
    <w:rsid w:val="00F34E74"/>
    <w:rsid w:val="00F367DC"/>
    <w:rsid w:val="00F36BD3"/>
    <w:rsid w:val="00F37051"/>
    <w:rsid w:val="00F37CB2"/>
    <w:rsid w:val="00F42C44"/>
    <w:rsid w:val="00F43898"/>
    <w:rsid w:val="00F503EC"/>
    <w:rsid w:val="00F50C9A"/>
    <w:rsid w:val="00F61580"/>
    <w:rsid w:val="00F627AC"/>
    <w:rsid w:val="00F70E57"/>
    <w:rsid w:val="00F71412"/>
    <w:rsid w:val="00F76655"/>
    <w:rsid w:val="00F77E26"/>
    <w:rsid w:val="00F81CEA"/>
    <w:rsid w:val="00F8296D"/>
    <w:rsid w:val="00F86AA3"/>
    <w:rsid w:val="00F91727"/>
    <w:rsid w:val="00F919E2"/>
    <w:rsid w:val="00F91EC8"/>
    <w:rsid w:val="00F96FE7"/>
    <w:rsid w:val="00F97907"/>
    <w:rsid w:val="00FA78E1"/>
    <w:rsid w:val="00FB3A05"/>
    <w:rsid w:val="00FB4289"/>
    <w:rsid w:val="00FB7DB2"/>
    <w:rsid w:val="00FC42DA"/>
    <w:rsid w:val="00FC4EFD"/>
    <w:rsid w:val="00FD12A2"/>
    <w:rsid w:val="00FD21AF"/>
    <w:rsid w:val="00FD5872"/>
    <w:rsid w:val="00FD70C3"/>
    <w:rsid w:val="00FD7C3B"/>
    <w:rsid w:val="00FE102E"/>
    <w:rsid w:val="00FE17B4"/>
    <w:rsid w:val="00FE1DF8"/>
    <w:rsid w:val="00FE3CCC"/>
    <w:rsid w:val="00FE583A"/>
    <w:rsid w:val="00FF0333"/>
    <w:rsid w:val="00FF16F0"/>
    <w:rsid w:val="00FF1C09"/>
    <w:rsid w:val="00FF1DC3"/>
    <w:rsid w:val="00FF21DD"/>
    <w:rsid w:val="00FF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10996"/>
  <w15:docId w15:val="{A56B4552-0F84-4B6A-8BA8-8A746D660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1D3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47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512EA"/>
    <w:pPr>
      <w:suppressAutoHyphens/>
      <w:jc w:val="both"/>
    </w:pPr>
    <w:rPr>
      <w:sz w:val="24"/>
      <w:lang w:val="x-none" w:eastAsia="ar-SA"/>
    </w:rPr>
  </w:style>
  <w:style w:type="character" w:customStyle="1" w:styleId="TekstpodstawowyZnak">
    <w:name w:val="Tekst podstawowy Znak"/>
    <w:link w:val="Tekstpodstawowy"/>
    <w:rsid w:val="007512E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L1,Numerowanie,Akapit z listą5,Wypunktowanie,CW_Lista,2 heading,A_wyliczenie,K-P_odwolanie,maz_wyliczenie,opis dzialania,normalny tekst,List Paragraph"/>
    <w:basedOn w:val="Normalny"/>
    <w:link w:val="AkapitzlistZnak"/>
    <w:uiPriority w:val="34"/>
    <w:qFormat/>
    <w:rsid w:val="007512EA"/>
    <w:pPr>
      <w:suppressAutoHyphens/>
      <w:ind w:left="708"/>
    </w:pPr>
    <w:rPr>
      <w:sz w:val="24"/>
      <w:lang w:val="x-none" w:eastAsia="ar-SA"/>
    </w:rPr>
  </w:style>
  <w:style w:type="character" w:customStyle="1" w:styleId="AkapitzlistZnak">
    <w:name w:val="Akapit z listą Znak"/>
    <w:aliases w:val="L1 Znak,Numerowanie Znak,Akapit z listą5 Znak,Wypunktowanie Znak,CW_Lista Znak,2 heading Znak,A_wyliczenie Znak,K-P_odwolanie Znak,maz_wyliczenie Znak,opis dzialania Znak,normalny tekst Znak,List Paragraph Znak"/>
    <w:link w:val="Akapitzlist"/>
    <w:uiPriority w:val="34"/>
    <w:qFormat/>
    <w:rsid w:val="007512E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7512EA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7512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24">
    <w:name w:val="Style24"/>
    <w:basedOn w:val="Normalny"/>
    <w:uiPriority w:val="99"/>
    <w:rsid w:val="007512E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basedOn w:val="Domylnaczcionkaakapitu"/>
    <w:rsid w:val="007512EA"/>
  </w:style>
  <w:style w:type="paragraph" w:customStyle="1" w:styleId="Tekstpodstawowy21">
    <w:name w:val="Tekst podstawowy 21"/>
    <w:basedOn w:val="Normalny"/>
    <w:rsid w:val="007512EA"/>
    <w:pPr>
      <w:suppressAutoHyphens/>
      <w:jc w:val="center"/>
    </w:pPr>
    <w:rPr>
      <w:b/>
      <w:sz w:val="24"/>
      <w:lang w:eastAsia="ar-SA"/>
    </w:rPr>
  </w:style>
  <w:style w:type="character" w:customStyle="1" w:styleId="DefaultZnak">
    <w:name w:val="Default Znak"/>
    <w:link w:val="Default"/>
    <w:locked/>
    <w:rsid w:val="007512EA"/>
    <w:rPr>
      <w:rFonts w:ascii="Arial" w:eastAsia="Arial" w:hAnsi="Arial" w:cs="Arial"/>
      <w:color w:val="000000"/>
      <w:sz w:val="24"/>
      <w:szCs w:val="24"/>
      <w:lang w:val="pl-PL" w:eastAsia="ar-SA" w:bidi="ar-SA"/>
    </w:rPr>
  </w:style>
  <w:style w:type="paragraph" w:customStyle="1" w:styleId="Default">
    <w:name w:val="Default"/>
    <w:link w:val="DefaultZnak"/>
    <w:rsid w:val="007512EA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character" w:styleId="Odwoaniedokomentarza">
    <w:name w:val="annotation reference"/>
    <w:uiPriority w:val="99"/>
    <w:unhideWhenUsed/>
    <w:rsid w:val="002143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33A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2143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43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A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1433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63A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0963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3A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0963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y">
    <w:name w:val="Pkty"/>
    <w:basedOn w:val="Normalny"/>
    <w:next w:val="Normalny"/>
    <w:rsid w:val="00EB7D8E"/>
    <w:pPr>
      <w:widowControl w:val="0"/>
      <w:numPr>
        <w:numId w:val="12"/>
      </w:numPr>
      <w:tabs>
        <w:tab w:val="left" w:pos="568"/>
      </w:tabs>
      <w:suppressAutoHyphens/>
      <w:autoSpaceDE w:val="0"/>
      <w:spacing w:before="120"/>
      <w:jc w:val="both"/>
    </w:pPr>
    <w:rPr>
      <w:sz w:val="24"/>
      <w:lang w:eastAsia="ar-SA"/>
    </w:rPr>
  </w:style>
  <w:style w:type="paragraph" w:styleId="Poprawka">
    <w:name w:val="Revision"/>
    <w:hidden/>
    <w:uiPriority w:val="99"/>
    <w:semiHidden/>
    <w:rsid w:val="006E384A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00E2"/>
  </w:style>
  <w:style w:type="character" w:customStyle="1" w:styleId="TekstprzypisukocowegoZnak">
    <w:name w:val="Tekst przypisu końcowego Znak"/>
    <w:link w:val="Tekstprzypisukocowego"/>
    <w:uiPriority w:val="99"/>
    <w:semiHidden/>
    <w:rsid w:val="00CF00E2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CF00E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A45A3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1201"/>
    <w:rPr>
      <w:b/>
      <w:bCs/>
    </w:rPr>
  </w:style>
  <w:style w:type="table" w:styleId="Tabela-Siatka">
    <w:name w:val="Table Grid"/>
    <w:basedOn w:val="Standardowy"/>
    <w:uiPriority w:val="39"/>
    <w:rsid w:val="00ED0C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09473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4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094739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EE987-4EF0-4642-B5DA-5EEED0DD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4216</Words>
  <Characters>27471</Characters>
  <Application>Microsoft Office Word</Application>
  <DocSecurity>0</DocSecurity>
  <Lines>228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Nowicka</dc:creator>
  <cp:lastModifiedBy>Magdalena Kominek</cp:lastModifiedBy>
  <cp:revision>3</cp:revision>
  <cp:lastPrinted>2026-08-17T08:13:00Z</cp:lastPrinted>
  <dcterms:created xsi:type="dcterms:W3CDTF">2026-08-21T11:28:00Z</dcterms:created>
  <dcterms:modified xsi:type="dcterms:W3CDTF">2026-08-21T11:30:00Z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cd7d8f881742cda3f701816b3b3aa589a77417a804eb75876a380d8eb6f12c75</vt:lpwstr>
  </property>
</Properties>
</file>